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0FD" w:rsidRPr="0043140D" w:rsidRDefault="00726347" w:rsidP="006B5D00">
      <w:pPr>
        <w:spacing w:before="2040"/>
        <w:jc w:val="center"/>
      </w:pPr>
      <w:bookmarkStart w:id="0" w:name="_GoBack"/>
      <w:bookmarkEnd w:id="0"/>
      <w:r>
        <w:rPr>
          <w:color w:val="000000"/>
          <w:sz w:val="48"/>
        </w:rPr>
        <w:t>FIL-SPL</w:t>
      </w:r>
    </w:p>
    <w:p w:rsidR="00EF621E" w:rsidRDefault="004C6691" w:rsidP="00C16731">
      <w:pPr>
        <w:spacing w:before="80"/>
        <w:jc w:val="center"/>
        <w:rPr>
          <w:color w:val="000000"/>
          <w:sz w:val="28"/>
        </w:rPr>
      </w:pPr>
      <w:proofErr w:type="spellStart"/>
      <w:r w:rsidRPr="004C6691">
        <w:rPr>
          <w:color w:val="000000"/>
          <w:sz w:val="28"/>
        </w:rPr>
        <w:t>Электрокотлы</w:t>
      </w:r>
      <w:proofErr w:type="spellEnd"/>
      <w:r w:rsidRPr="004C6691">
        <w:rPr>
          <w:color w:val="000000"/>
          <w:sz w:val="28"/>
        </w:rPr>
        <w:t xml:space="preserve"> для отопления объектов недвижимости и промышленных объектов</w:t>
      </w:r>
    </w:p>
    <w:p w:rsidR="009B20FD" w:rsidRPr="0043140D" w:rsidRDefault="00726347" w:rsidP="00C16731">
      <w:pPr>
        <w:spacing w:before="180"/>
        <w:jc w:val="center"/>
      </w:pPr>
      <w:r>
        <w:rPr>
          <w:color w:val="000000"/>
          <w:sz w:val="24"/>
        </w:rPr>
        <w:t>с</w:t>
      </w:r>
      <w:r w:rsidR="00B61DA7">
        <w:rPr>
          <w:color w:val="000000"/>
          <w:sz w:val="24"/>
        </w:rPr>
        <w:t xml:space="preserve"> блоком управления </w:t>
      </w:r>
      <w:r w:rsidR="0034003D">
        <w:rPr>
          <w:color w:val="000000"/>
          <w:sz w:val="24"/>
        </w:rPr>
        <w:t>0–10 </w:t>
      </w:r>
      <w:r w:rsidR="0034003D">
        <w:rPr>
          <w:color w:val="000000"/>
          <w:sz w:val="24"/>
          <w:lang w:val="en-US"/>
        </w:rPr>
        <w:t>V</w:t>
      </w:r>
      <w:r w:rsidR="0034003D">
        <w:rPr>
          <w:color w:val="000000"/>
          <w:sz w:val="24"/>
        </w:rPr>
        <w:t xml:space="preserve"> </w:t>
      </w:r>
      <w:r w:rsidR="00B61DA7">
        <w:rPr>
          <w:color w:val="000000"/>
          <w:sz w:val="24"/>
        </w:rPr>
        <w:t xml:space="preserve">ЕР 15-30 </w:t>
      </w:r>
    </w:p>
    <w:p w:rsidR="009B20FD" w:rsidRDefault="00726347" w:rsidP="00C16731">
      <w:pPr>
        <w:spacing w:before="691"/>
        <w:jc w:val="center"/>
        <w:rPr>
          <w:color w:val="000000"/>
          <w:sz w:val="48"/>
        </w:rPr>
      </w:pPr>
      <w:r>
        <w:rPr>
          <w:color w:val="000000"/>
          <w:sz w:val="48"/>
        </w:rPr>
        <w:t>РУКОВОДСТВО ПОЛЬЗОВАТЕЛЯ</w:t>
      </w:r>
    </w:p>
    <w:p w:rsidR="00950750" w:rsidRPr="008C1D23" w:rsidRDefault="006E6157" w:rsidP="00C16731">
      <w:pPr>
        <w:spacing w:before="691"/>
        <w:jc w:val="center"/>
        <w:rPr>
          <w:color w:val="000000"/>
          <w:sz w:val="48"/>
          <w:szCs w:val="48"/>
        </w:rPr>
      </w:pPr>
      <w:r>
        <w:rPr>
          <w:noProof/>
          <w:color w:val="000000"/>
          <w:sz w:val="48"/>
          <w:szCs w:val="48"/>
          <w:lang w:val="fi-FI" w:eastAsia="fi-FI" w:bidi="ar-SA"/>
        </w:rPr>
        <w:drawing>
          <wp:inline distT="0" distB="0" distL="0" distR="0">
            <wp:extent cx="6094671" cy="4279072"/>
            <wp:effectExtent l="19050" t="0" r="0" b="0"/>
            <wp:docPr id="1" name="Рисунок 0" descr="Pag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wmf"/>
                    <pic:cNvPicPr/>
                  </pic:nvPicPr>
                  <pic:blipFill>
                    <a:blip r:embed="rId6"/>
                    <a:srcRect b="7055"/>
                    <a:stretch>
                      <a:fillRect/>
                    </a:stretch>
                  </pic:blipFill>
                  <pic:spPr>
                    <a:xfrm>
                      <a:off x="0" y="0"/>
                      <a:ext cx="6094671" cy="4279072"/>
                    </a:xfrm>
                    <a:prstGeom prst="rect">
                      <a:avLst/>
                    </a:prstGeom>
                  </pic:spPr>
                </pic:pic>
              </a:graphicData>
            </a:graphic>
          </wp:inline>
        </w:drawing>
      </w:r>
    </w:p>
    <w:p w:rsidR="0043140D" w:rsidRPr="008C1D23" w:rsidRDefault="00726347" w:rsidP="006B5D00">
      <w:pPr>
        <w:spacing w:before="840"/>
        <w:jc w:val="right"/>
        <w:rPr>
          <w:color w:val="000000"/>
        </w:rPr>
      </w:pPr>
      <w:r>
        <w:rPr>
          <w:color w:val="000000"/>
        </w:rPr>
        <w:t>Kaukora LTD.</w:t>
      </w:r>
    </w:p>
    <w:p w:rsidR="009B20FD" w:rsidRPr="0043140D" w:rsidRDefault="00726347" w:rsidP="00C16731">
      <w:pPr>
        <w:spacing w:before="120"/>
        <w:jc w:val="right"/>
      </w:pPr>
      <w:r>
        <w:rPr>
          <w:color w:val="000000"/>
        </w:rPr>
        <w:t>D106159 r1.0</w:t>
      </w:r>
    </w:p>
    <w:p w:rsidR="0043140D" w:rsidRPr="008C1D23" w:rsidRDefault="0043140D" w:rsidP="00C16731">
      <w:pPr>
        <w:rPr>
          <w:sz w:val="18"/>
          <w:szCs w:val="18"/>
        </w:rPr>
      </w:pPr>
    </w:p>
    <w:p w:rsidR="0043140D" w:rsidRPr="008C1D23" w:rsidRDefault="0043140D" w:rsidP="00C16731">
      <w:pPr>
        <w:rPr>
          <w:color w:val="2E74B5"/>
          <w:sz w:val="18"/>
          <w:szCs w:val="18"/>
        </w:rPr>
        <w:sectPr w:rsidR="0043140D" w:rsidRPr="008C1D23" w:rsidSect="00443CFF">
          <w:type w:val="continuous"/>
          <w:pgSz w:w="11909" w:h="16834"/>
          <w:pgMar w:top="1342" w:right="1142" w:bottom="360" w:left="1133" w:header="720" w:footer="720" w:gutter="0"/>
          <w:cols w:space="60"/>
          <w:noEndnote/>
        </w:sectPr>
      </w:pPr>
    </w:p>
    <w:p w:rsidR="009B20FD" w:rsidRPr="00765FCF" w:rsidRDefault="00726347" w:rsidP="00C16731">
      <w:pPr>
        <w:pStyle w:val="Otsikko1"/>
        <w:shd w:val="clear" w:color="auto" w:fill="auto"/>
      </w:pPr>
      <w:r>
        <w:lastRenderedPageBreak/>
        <w:t>Содержание</w:t>
      </w:r>
    </w:p>
    <w:p w:rsidR="009B20FD" w:rsidRPr="0043140D" w:rsidRDefault="00013FEC" w:rsidP="0031516C">
      <w:pPr>
        <w:pStyle w:val="Luettelokappale"/>
        <w:numPr>
          <w:ilvl w:val="0"/>
          <w:numId w:val="21"/>
        </w:numPr>
        <w:tabs>
          <w:tab w:val="right" w:pos="442"/>
          <w:tab w:val="right" w:leader="dot" w:pos="9072"/>
        </w:tabs>
        <w:spacing w:before="120"/>
        <w:ind w:left="357" w:hanging="357"/>
      </w:pPr>
      <w:hyperlink w:anchor="bookmark0" w:history="1">
        <w:r w:rsidR="006A7ECE" w:rsidRPr="007D2F02">
          <w:rPr>
            <w:color w:val="000000"/>
          </w:rPr>
          <w:t xml:space="preserve">Важная информация </w:t>
        </w:r>
        <w:r w:rsidR="006A7ECE">
          <w:tab/>
        </w:r>
        <w:r w:rsidR="006A7ECE" w:rsidRPr="007D2F02">
          <w:rPr>
            <w:color w:val="000000"/>
          </w:rPr>
          <w:t>5</w:t>
        </w:r>
      </w:hyperlink>
    </w:p>
    <w:p w:rsidR="009B20FD" w:rsidRPr="0043140D" w:rsidRDefault="00013FEC" w:rsidP="0031516C">
      <w:pPr>
        <w:tabs>
          <w:tab w:val="right" w:leader="dot" w:pos="9072"/>
        </w:tabs>
        <w:spacing w:before="120"/>
        <w:ind w:left="142"/>
      </w:pPr>
      <w:hyperlink w:anchor="bookmark1" w:history="1">
        <w:r w:rsidR="006A7ECE" w:rsidRPr="007D2F02">
          <w:t xml:space="preserve">Информация по технике безопасности </w:t>
        </w:r>
        <w:r w:rsidR="006A7ECE">
          <w:tab/>
        </w:r>
        <w:r w:rsidR="006A7ECE" w:rsidRPr="007D2F02">
          <w:t>5</w:t>
        </w:r>
      </w:hyperlink>
    </w:p>
    <w:p w:rsidR="009B20FD" w:rsidRPr="0043140D" w:rsidRDefault="00013FEC" w:rsidP="0031516C">
      <w:pPr>
        <w:tabs>
          <w:tab w:val="right" w:leader="dot" w:pos="9072"/>
        </w:tabs>
        <w:spacing w:before="120"/>
        <w:ind w:left="142"/>
      </w:pPr>
      <w:hyperlink w:anchor="bookmark2" w:history="1">
        <w:r w:rsidR="006A7ECE">
          <w:rPr>
            <w:color w:val="000000"/>
          </w:rPr>
          <w:t xml:space="preserve">Общие сведения </w:t>
        </w:r>
        <w:r w:rsidR="006A7ECE">
          <w:tab/>
        </w:r>
        <w:r w:rsidR="006A7ECE">
          <w:rPr>
            <w:color w:val="000000"/>
          </w:rPr>
          <w:t>5</w:t>
        </w:r>
      </w:hyperlink>
    </w:p>
    <w:p w:rsidR="009B20FD" w:rsidRPr="0043140D" w:rsidRDefault="00013FEC" w:rsidP="0031516C">
      <w:pPr>
        <w:tabs>
          <w:tab w:val="right" w:leader="dot" w:pos="9072"/>
        </w:tabs>
        <w:spacing w:before="120"/>
        <w:ind w:left="142"/>
      </w:pPr>
      <w:hyperlink w:anchor="bookmark3" w:history="1">
        <w:r w:rsidR="006A7ECE" w:rsidRPr="007D2F02">
          <w:t xml:space="preserve">Маркировка </w:t>
        </w:r>
        <w:r w:rsidR="006A7ECE">
          <w:tab/>
        </w:r>
        <w:r w:rsidR="006A7ECE" w:rsidRPr="007D2F02">
          <w:t>5</w:t>
        </w:r>
      </w:hyperlink>
    </w:p>
    <w:p w:rsidR="009B20FD" w:rsidRPr="0043140D" w:rsidRDefault="00013FEC" w:rsidP="0031516C">
      <w:pPr>
        <w:tabs>
          <w:tab w:val="right" w:leader="dot" w:pos="9072"/>
        </w:tabs>
        <w:spacing w:before="120"/>
        <w:ind w:left="142"/>
      </w:pPr>
      <w:hyperlink w:anchor="bookmark4" w:history="1">
        <w:r w:rsidR="00970FE9">
          <w:t>Заводской</w:t>
        </w:r>
        <w:r w:rsidR="006A7ECE" w:rsidRPr="007D2F02">
          <w:t xml:space="preserve"> номер </w:t>
        </w:r>
        <w:r w:rsidR="006A7ECE">
          <w:tab/>
        </w:r>
        <w:r w:rsidR="006A7ECE" w:rsidRPr="007D2F02">
          <w:t>5</w:t>
        </w:r>
      </w:hyperlink>
    </w:p>
    <w:p w:rsidR="009B20FD" w:rsidRPr="0043140D" w:rsidRDefault="00013FEC" w:rsidP="0031516C">
      <w:pPr>
        <w:tabs>
          <w:tab w:val="right" w:leader="dot" w:pos="9072"/>
        </w:tabs>
        <w:spacing w:before="120"/>
        <w:ind w:left="142"/>
      </w:pPr>
      <w:hyperlink w:anchor="bookmark5" w:history="1">
        <w:r w:rsidR="006A7ECE" w:rsidRPr="007D2F02">
          <w:t xml:space="preserve">Проверка установки </w:t>
        </w:r>
        <w:r w:rsidR="006A7ECE">
          <w:tab/>
        </w:r>
        <w:r w:rsidR="006A7ECE" w:rsidRPr="007D2F02">
          <w:t>6</w:t>
        </w:r>
      </w:hyperlink>
    </w:p>
    <w:p w:rsidR="009B20FD" w:rsidRPr="0043140D" w:rsidRDefault="00013FEC" w:rsidP="0031516C">
      <w:pPr>
        <w:pStyle w:val="Luettelokappale"/>
        <w:numPr>
          <w:ilvl w:val="0"/>
          <w:numId w:val="21"/>
        </w:numPr>
        <w:tabs>
          <w:tab w:val="right" w:pos="442"/>
          <w:tab w:val="right" w:leader="dot" w:pos="9072"/>
        </w:tabs>
        <w:spacing w:before="120"/>
        <w:ind w:left="357" w:hanging="357"/>
      </w:pPr>
      <w:hyperlink w:anchor="bookmark6" w:history="1">
        <w:r w:rsidR="006A7ECE" w:rsidRPr="005D6806">
          <w:t xml:space="preserve">Доставка и выгрузка </w:t>
        </w:r>
        <w:r w:rsidR="006A7ECE">
          <w:tab/>
        </w:r>
        <w:r w:rsidR="006A7ECE" w:rsidRPr="005D6806">
          <w:t>7</w:t>
        </w:r>
      </w:hyperlink>
    </w:p>
    <w:p w:rsidR="009B20FD" w:rsidRPr="0043140D" w:rsidRDefault="00013FEC" w:rsidP="0031516C">
      <w:pPr>
        <w:tabs>
          <w:tab w:val="right" w:leader="dot" w:pos="9072"/>
        </w:tabs>
        <w:spacing w:before="120"/>
        <w:ind w:left="142"/>
      </w:pPr>
      <w:hyperlink w:anchor="bookmark7" w:history="1">
        <w:r w:rsidR="006A7ECE" w:rsidRPr="007D2F02">
          <w:t xml:space="preserve">Транспортировка </w:t>
        </w:r>
        <w:r w:rsidR="006A7ECE">
          <w:tab/>
        </w:r>
        <w:r w:rsidR="006A7ECE" w:rsidRPr="007D2F02">
          <w:t>7</w:t>
        </w:r>
      </w:hyperlink>
    </w:p>
    <w:p w:rsidR="009B20FD" w:rsidRPr="0043140D" w:rsidRDefault="00013FEC" w:rsidP="0031516C">
      <w:pPr>
        <w:tabs>
          <w:tab w:val="right" w:leader="dot" w:pos="9072"/>
        </w:tabs>
        <w:spacing w:before="120"/>
        <w:ind w:left="142"/>
      </w:pPr>
      <w:hyperlink w:anchor="bookmark8" w:history="1">
        <w:r w:rsidR="006A7ECE" w:rsidRPr="007D2F02">
          <w:t xml:space="preserve">Физическая установка </w:t>
        </w:r>
        <w:r w:rsidR="006A7ECE">
          <w:tab/>
        </w:r>
        <w:r w:rsidR="006A7ECE" w:rsidRPr="007D2F02">
          <w:t>7</w:t>
        </w:r>
      </w:hyperlink>
    </w:p>
    <w:p w:rsidR="009B20FD" w:rsidRPr="0043140D" w:rsidRDefault="00013FEC" w:rsidP="0031516C">
      <w:pPr>
        <w:tabs>
          <w:tab w:val="right" w:leader="dot" w:pos="9072"/>
        </w:tabs>
        <w:spacing w:before="120"/>
        <w:ind w:left="142"/>
      </w:pPr>
      <w:hyperlink w:anchor="bookmark9" w:history="1">
        <w:r w:rsidR="006A7ECE" w:rsidRPr="007D2F02">
          <w:t xml:space="preserve">Поставляемые компоненты </w:t>
        </w:r>
        <w:r w:rsidR="006A7ECE">
          <w:tab/>
        </w:r>
        <w:r w:rsidR="006A7ECE" w:rsidRPr="007D2F02">
          <w:t>7</w:t>
        </w:r>
      </w:hyperlink>
    </w:p>
    <w:p w:rsidR="009B20FD" w:rsidRPr="0043140D" w:rsidRDefault="00726347" w:rsidP="0031516C">
      <w:pPr>
        <w:pStyle w:val="Luettelokappale"/>
        <w:numPr>
          <w:ilvl w:val="0"/>
          <w:numId w:val="21"/>
        </w:numPr>
        <w:tabs>
          <w:tab w:val="right" w:pos="442"/>
          <w:tab w:val="right" w:leader="dot" w:pos="9072"/>
        </w:tabs>
        <w:spacing w:before="120"/>
        <w:ind w:left="357" w:hanging="357"/>
      </w:pPr>
      <w:r w:rsidRPr="005D6806">
        <w:t xml:space="preserve">Конструкция и параметры котлов FIL-SPL </w:t>
      </w:r>
      <w:r>
        <w:tab/>
      </w:r>
      <w:r w:rsidRPr="005D6806">
        <w:t>8</w:t>
      </w:r>
    </w:p>
    <w:p w:rsidR="009B20FD" w:rsidRPr="0043140D" w:rsidRDefault="00013FEC" w:rsidP="0031516C">
      <w:pPr>
        <w:tabs>
          <w:tab w:val="right" w:leader="dot" w:pos="9072"/>
        </w:tabs>
        <w:spacing w:before="120"/>
        <w:ind w:left="142"/>
      </w:pPr>
      <w:hyperlink w:anchor="bookmark10" w:history="1">
        <w:r w:rsidR="006A7ECE" w:rsidRPr="007D2F02">
          <w:t xml:space="preserve">Модели мощностью от 31 до 112 кВт </w:t>
        </w:r>
        <w:r w:rsidR="006A7ECE">
          <w:tab/>
        </w:r>
        <w:r w:rsidR="006A7ECE" w:rsidRPr="007D2F02">
          <w:t>8</w:t>
        </w:r>
      </w:hyperlink>
    </w:p>
    <w:p w:rsidR="009B20FD" w:rsidRPr="0043140D" w:rsidRDefault="00726347" w:rsidP="0031516C">
      <w:pPr>
        <w:tabs>
          <w:tab w:val="right" w:leader="dot" w:pos="9072"/>
        </w:tabs>
        <w:spacing w:before="120"/>
        <w:ind w:left="142"/>
      </w:pPr>
      <w:r w:rsidRPr="007D2F02">
        <w:t xml:space="preserve">Модели мощностью от 150 до 300 кВт </w:t>
      </w:r>
      <w:r>
        <w:tab/>
      </w:r>
      <w:r w:rsidRPr="007D2F02">
        <w:t>9</w:t>
      </w:r>
    </w:p>
    <w:p w:rsidR="009B20FD" w:rsidRPr="0043140D" w:rsidRDefault="00013FEC" w:rsidP="0031516C">
      <w:pPr>
        <w:tabs>
          <w:tab w:val="right" w:leader="dot" w:pos="9072"/>
        </w:tabs>
        <w:spacing w:before="120"/>
        <w:ind w:left="142"/>
      </w:pPr>
      <w:hyperlink w:anchor="bookmark11" w:history="1">
        <w:r w:rsidR="006A7ECE" w:rsidRPr="007D2F02">
          <w:t xml:space="preserve">Модели мощностью от 400 до 1600 кВт </w:t>
        </w:r>
        <w:r w:rsidR="006A7ECE">
          <w:tab/>
        </w:r>
        <w:r w:rsidR="006A7ECE" w:rsidRPr="007D2F02">
          <w:t>10</w:t>
        </w:r>
      </w:hyperlink>
    </w:p>
    <w:p w:rsidR="009B20FD" w:rsidRPr="0043140D" w:rsidRDefault="00013FEC" w:rsidP="0031516C">
      <w:pPr>
        <w:pStyle w:val="Luettelokappale"/>
        <w:numPr>
          <w:ilvl w:val="0"/>
          <w:numId w:val="21"/>
        </w:numPr>
        <w:tabs>
          <w:tab w:val="right" w:pos="442"/>
          <w:tab w:val="right" w:leader="dot" w:pos="9072"/>
        </w:tabs>
        <w:spacing w:before="120"/>
        <w:ind w:left="357" w:hanging="357"/>
      </w:pPr>
      <w:hyperlink w:anchor="bookmark12" w:history="1">
        <w:r w:rsidR="006A7ECE" w:rsidRPr="005D6806">
          <w:t xml:space="preserve">Подключение трубопроводов </w:t>
        </w:r>
        <w:r w:rsidR="006A7ECE">
          <w:tab/>
        </w:r>
        <w:r w:rsidR="006A7ECE" w:rsidRPr="005D6806">
          <w:t>11</w:t>
        </w:r>
      </w:hyperlink>
    </w:p>
    <w:p w:rsidR="009B20FD" w:rsidRPr="0043140D" w:rsidRDefault="00013FEC" w:rsidP="0031516C">
      <w:pPr>
        <w:tabs>
          <w:tab w:val="right" w:leader="dot" w:pos="9072"/>
        </w:tabs>
        <w:spacing w:before="120"/>
        <w:ind w:left="142"/>
      </w:pPr>
      <w:hyperlink w:anchor="bookmark13" w:history="1">
        <w:r w:rsidR="006A7ECE" w:rsidRPr="007D2F02">
          <w:t xml:space="preserve">Общие сведения о подключении трубопроводов </w:t>
        </w:r>
        <w:r w:rsidR="006A7ECE">
          <w:tab/>
        </w:r>
        <w:r w:rsidR="006A7ECE" w:rsidRPr="007D2F02">
          <w:t>11</w:t>
        </w:r>
      </w:hyperlink>
    </w:p>
    <w:p w:rsidR="009B20FD" w:rsidRPr="0043140D" w:rsidRDefault="00013FEC" w:rsidP="0031516C">
      <w:pPr>
        <w:tabs>
          <w:tab w:val="right" w:leader="dot" w:pos="9072"/>
        </w:tabs>
        <w:spacing w:before="120"/>
        <w:ind w:left="142"/>
      </w:pPr>
      <w:hyperlink w:anchor="bookmark14" w:history="1">
        <w:r w:rsidR="006A7ECE" w:rsidRPr="007D2F02">
          <w:t xml:space="preserve">Схема системы </w:t>
        </w:r>
        <w:r w:rsidR="006A7ECE">
          <w:tab/>
        </w:r>
        <w:r w:rsidR="006A7ECE" w:rsidRPr="007D2F02">
          <w:t>12</w:t>
        </w:r>
      </w:hyperlink>
    </w:p>
    <w:p w:rsidR="009B20FD" w:rsidRPr="0043140D" w:rsidRDefault="00013FEC" w:rsidP="0031516C">
      <w:pPr>
        <w:pStyle w:val="Luettelokappale"/>
        <w:numPr>
          <w:ilvl w:val="0"/>
          <w:numId w:val="21"/>
        </w:numPr>
        <w:tabs>
          <w:tab w:val="right" w:pos="442"/>
          <w:tab w:val="right" w:leader="dot" w:pos="9072"/>
        </w:tabs>
        <w:spacing w:before="120"/>
        <w:ind w:left="357" w:hanging="357"/>
      </w:pPr>
      <w:hyperlink w:anchor="bookmark15" w:history="1">
        <w:r w:rsidR="006A7ECE" w:rsidRPr="005D6806">
          <w:t xml:space="preserve">Электрические подключения </w:t>
        </w:r>
        <w:r w:rsidR="006A7ECE">
          <w:tab/>
        </w:r>
        <w:r w:rsidR="006A7ECE" w:rsidRPr="005D6806">
          <w:t>13</w:t>
        </w:r>
      </w:hyperlink>
    </w:p>
    <w:p w:rsidR="009B20FD" w:rsidRPr="0043140D" w:rsidRDefault="00013FEC" w:rsidP="0031516C">
      <w:pPr>
        <w:tabs>
          <w:tab w:val="right" w:leader="dot" w:pos="9072"/>
        </w:tabs>
        <w:spacing w:before="120"/>
        <w:ind w:left="142"/>
      </w:pPr>
      <w:hyperlink w:anchor="bookmark16" w:history="1">
        <w:r w:rsidR="006A7ECE" w:rsidRPr="007D2F02">
          <w:t xml:space="preserve">Общие сведения </w:t>
        </w:r>
        <w:r w:rsidR="006A7ECE">
          <w:tab/>
        </w:r>
        <w:r w:rsidR="006A7ECE" w:rsidRPr="007D2F02">
          <w:t>13</w:t>
        </w:r>
      </w:hyperlink>
    </w:p>
    <w:p w:rsidR="009B20FD" w:rsidRPr="0043140D" w:rsidRDefault="00013FEC" w:rsidP="0031516C">
      <w:pPr>
        <w:tabs>
          <w:tab w:val="right" w:leader="dot" w:pos="9072"/>
        </w:tabs>
        <w:spacing w:before="120"/>
        <w:ind w:left="142"/>
      </w:pPr>
      <w:hyperlink w:anchor="bookmark17" w:history="1">
        <w:r w:rsidR="006A7ECE" w:rsidRPr="007D2F02">
          <w:t xml:space="preserve">Подключения </w:t>
        </w:r>
        <w:r w:rsidR="006A7ECE">
          <w:tab/>
        </w:r>
        <w:r w:rsidR="006A7ECE" w:rsidRPr="007D2F02">
          <w:t>14</w:t>
        </w:r>
      </w:hyperlink>
    </w:p>
    <w:p w:rsidR="009B20FD" w:rsidRPr="0043140D" w:rsidRDefault="00013FEC" w:rsidP="0031516C">
      <w:pPr>
        <w:tabs>
          <w:tab w:val="right" w:leader="dot" w:pos="9072"/>
        </w:tabs>
        <w:spacing w:before="120"/>
        <w:ind w:left="142"/>
      </w:pPr>
      <w:hyperlink w:anchor="bookmark18" w:history="1">
        <w:r w:rsidR="006A7ECE" w:rsidRPr="007D2F02">
          <w:t xml:space="preserve">Дополнительно приобретаемые подключения </w:t>
        </w:r>
        <w:r w:rsidR="006A7ECE">
          <w:tab/>
        </w:r>
        <w:r w:rsidR="006A7ECE" w:rsidRPr="007D2F02">
          <w:t>15</w:t>
        </w:r>
      </w:hyperlink>
    </w:p>
    <w:p w:rsidR="009B20FD" w:rsidRPr="0043140D" w:rsidRDefault="00726347" w:rsidP="0031516C">
      <w:pPr>
        <w:pStyle w:val="Luettelokappale"/>
        <w:numPr>
          <w:ilvl w:val="0"/>
          <w:numId w:val="21"/>
        </w:numPr>
        <w:tabs>
          <w:tab w:val="right" w:pos="442"/>
          <w:tab w:val="right" w:leader="dot" w:pos="9072"/>
        </w:tabs>
        <w:spacing w:before="120"/>
        <w:ind w:left="357" w:hanging="357"/>
      </w:pPr>
      <w:r w:rsidRPr="005D6806">
        <w:t xml:space="preserve">Пусконаладочные работы и настройка </w:t>
      </w:r>
      <w:r>
        <w:tab/>
      </w:r>
      <w:r w:rsidRPr="005D6806">
        <w:t>21</w:t>
      </w:r>
    </w:p>
    <w:p w:rsidR="009B20FD" w:rsidRPr="0043140D" w:rsidRDefault="00013FEC" w:rsidP="0031516C">
      <w:pPr>
        <w:tabs>
          <w:tab w:val="right" w:leader="dot" w:pos="9072"/>
        </w:tabs>
        <w:spacing w:before="120"/>
        <w:ind w:left="142"/>
      </w:pPr>
      <w:hyperlink w:anchor="bookmark19" w:history="1">
        <w:r w:rsidR="006A7ECE" w:rsidRPr="007D2F02">
          <w:t xml:space="preserve">Подготовка </w:t>
        </w:r>
        <w:r w:rsidR="006A7ECE">
          <w:tab/>
        </w:r>
        <w:r w:rsidR="006A7ECE" w:rsidRPr="007D2F02">
          <w:t>21</w:t>
        </w:r>
      </w:hyperlink>
    </w:p>
    <w:p w:rsidR="009B20FD" w:rsidRPr="0043140D" w:rsidRDefault="00013FEC" w:rsidP="0031516C">
      <w:pPr>
        <w:tabs>
          <w:tab w:val="right" w:leader="dot" w:pos="9072"/>
        </w:tabs>
        <w:spacing w:before="120"/>
        <w:ind w:left="142"/>
      </w:pPr>
      <w:hyperlink w:anchor="bookmark20" w:history="1">
        <w:r w:rsidR="006A7ECE" w:rsidRPr="007D2F02">
          <w:t xml:space="preserve">Заполнение и деаэрация </w:t>
        </w:r>
        <w:r w:rsidR="006A7ECE">
          <w:tab/>
        </w:r>
        <w:r w:rsidR="006A7ECE" w:rsidRPr="007D2F02">
          <w:t>21</w:t>
        </w:r>
      </w:hyperlink>
    </w:p>
    <w:p w:rsidR="009B20FD" w:rsidRPr="0043140D" w:rsidRDefault="00013FEC" w:rsidP="0031516C">
      <w:pPr>
        <w:tabs>
          <w:tab w:val="right" w:leader="dot" w:pos="9072"/>
        </w:tabs>
        <w:spacing w:before="120"/>
        <w:ind w:left="142"/>
      </w:pPr>
      <w:hyperlink w:anchor="bookmark21" w:history="1">
        <w:r w:rsidR="006A7ECE" w:rsidRPr="007D2F02">
          <w:t xml:space="preserve">Пуск и проверки </w:t>
        </w:r>
        <w:r w:rsidR="006A7ECE">
          <w:tab/>
        </w:r>
        <w:r w:rsidR="006A7ECE" w:rsidRPr="007D2F02">
          <w:t>21</w:t>
        </w:r>
      </w:hyperlink>
    </w:p>
    <w:p w:rsidR="009B20FD" w:rsidRPr="0043140D" w:rsidRDefault="00726347" w:rsidP="0031516C">
      <w:pPr>
        <w:pStyle w:val="Luettelokappale"/>
        <w:numPr>
          <w:ilvl w:val="0"/>
          <w:numId w:val="21"/>
        </w:numPr>
        <w:tabs>
          <w:tab w:val="right" w:pos="442"/>
          <w:tab w:val="right" w:leader="dot" w:pos="9072"/>
        </w:tabs>
        <w:spacing w:before="120"/>
        <w:ind w:left="357" w:hanging="357"/>
      </w:pPr>
      <w:r w:rsidRPr="005D6806">
        <w:t xml:space="preserve">Управление </w:t>
      </w:r>
      <w:r>
        <w:tab/>
      </w:r>
      <w:r w:rsidRPr="005D6806">
        <w:t>22</w:t>
      </w:r>
    </w:p>
    <w:p w:rsidR="009B20FD" w:rsidRPr="0043140D" w:rsidRDefault="00013FEC" w:rsidP="0031516C">
      <w:pPr>
        <w:tabs>
          <w:tab w:val="right" w:leader="dot" w:pos="9072"/>
        </w:tabs>
        <w:spacing w:before="120"/>
        <w:ind w:left="142"/>
      </w:pPr>
      <w:hyperlink w:anchor="bookmark22" w:history="1">
        <w:r w:rsidR="006A7ECE" w:rsidRPr="007D2F02">
          <w:t xml:space="preserve">Блок индикации </w:t>
        </w:r>
        <w:r w:rsidR="006A7ECE">
          <w:tab/>
        </w:r>
        <w:r w:rsidR="006A7ECE" w:rsidRPr="007D2F02">
          <w:t>22</w:t>
        </w:r>
      </w:hyperlink>
    </w:p>
    <w:p w:rsidR="009B20FD" w:rsidRPr="0043140D" w:rsidRDefault="00013FEC" w:rsidP="0031516C">
      <w:pPr>
        <w:tabs>
          <w:tab w:val="right" w:leader="dot" w:pos="9072"/>
        </w:tabs>
        <w:spacing w:before="120"/>
        <w:ind w:left="142"/>
      </w:pPr>
      <w:hyperlink w:anchor="bookmark23" w:history="1">
        <w:r w:rsidR="006A7ECE" w:rsidRPr="007D2F02">
          <w:t xml:space="preserve">Система меню </w:t>
        </w:r>
        <w:r w:rsidR="006A7ECE">
          <w:tab/>
        </w:r>
        <w:r w:rsidR="006A7ECE" w:rsidRPr="007D2F02">
          <w:t>23</w:t>
        </w:r>
      </w:hyperlink>
    </w:p>
    <w:p w:rsidR="009B20FD" w:rsidRPr="0043140D" w:rsidRDefault="00726347" w:rsidP="0031516C">
      <w:pPr>
        <w:pStyle w:val="Luettelokappale"/>
        <w:numPr>
          <w:ilvl w:val="0"/>
          <w:numId w:val="21"/>
        </w:numPr>
        <w:tabs>
          <w:tab w:val="right" w:pos="442"/>
          <w:tab w:val="right" w:leader="dot" w:pos="9072"/>
        </w:tabs>
        <w:spacing w:before="120"/>
        <w:ind w:left="357" w:hanging="357"/>
      </w:pPr>
      <w:r w:rsidRPr="005D6806">
        <w:t xml:space="preserve">Управление – меню </w:t>
      </w:r>
      <w:r>
        <w:tab/>
      </w:r>
      <w:r w:rsidRPr="005D6806">
        <w:t>24</w:t>
      </w:r>
    </w:p>
    <w:p w:rsidR="009B20FD" w:rsidRPr="0043140D" w:rsidRDefault="00013FEC" w:rsidP="0031516C">
      <w:pPr>
        <w:tabs>
          <w:tab w:val="right" w:leader="dot" w:pos="9072"/>
        </w:tabs>
        <w:spacing w:before="120"/>
        <w:ind w:left="142"/>
      </w:pPr>
      <w:hyperlink w:anchor="bookmark24" w:history="1">
        <w:r w:rsidR="006A7ECE" w:rsidRPr="007D2F02">
          <w:t xml:space="preserve">Меню 1 – Информация </w:t>
        </w:r>
        <w:r w:rsidR="006A7ECE">
          <w:tab/>
        </w:r>
        <w:r w:rsidR="006A7ECE" w:rsidRPr="007D2F02">
          <w:t>24</w:t>
        </w:r>
      </w:hyperlink>
    </w:p>
    <w:p w:rsidR="009B20FD" w:rsidRPr="0043140D" w:rsidRDefault="00013FEC" w:rsidP="0031516C">
      <w:pPr>
        <w:tabs>
          <w:tab w:val="right" w:leader="dot" w:pos="9072"/>
        </w:tabs>
        <w:spacing w:before="120"/>
        <w:ind w:left="357"/>
      </w:pPr>
      <w:hyperlink w:anchor="bookmark25" w:history="1">
        <w:r w:rsidR="006A7ECE" w:rsidRPr="007D2F02">
          <w:t xml:space="preserve">Меню 1.1 </w:t>
        </w:r>
        <w:r w:rsidR="00B61DA7">
          <w:t xml:space="preserve">– </w:t>
        </w:r>
        <w:r w:rsidR="006A7ECE" w:rsidRPr="007D2F02">
          <w:t xml:space="preserve">Темп </w:t>
        </w:r>
        <w:r w:rsidR="006A7ECE">
          <w:tab/>
        </w:r>
        <w:r w:rsidR="006A7ECE" w:rsidRPr="007D2F02">
          <w:t>24</w:t>
        </w:r>
      </w:hyperlink>
    </w:p>
    <w:p w:rsidR="009B20FD" w:rsidRPr="0043140D" w:rsidRDefault="00013FEC" w:rsidP="0031516C">
      <w:pPr>
        <w:tabs>
          <w:tab w:val="right" w:leader="dot" w:pos="9072"/>
        </w:tabs>
        <w:spacing w:before="120"/>
        <w:ind w:left="357"/>
      </w:pPr>
      <w:hyperlink w:anchor="bookmark26" w:history="1">
        <w:proofErr w:type="spellStart"/>
        <w:r w:rsidR="006A7ECE" w:rsidRPr="007D2F02">
          <w:t>Mеню</w:t>
        </w:r>
        <w:proofErr w:type="spellEnd"/>
        <w:r w:rsidR="006A7ECE" w:rsidRPr="007D2F02">
          <w:t xml:space="preserve"> 1.1.1 </w:t>
        </w:r>
        <w:r w:rsidR="00B61DA7">
          <w:t xml:space="preserve">– </w:t>
        </w:r>
        <w:r w:rsidR="006A7ECE" w:rsidRPr="007D2F02">
          <w:t xml:space="preserve">Настройка </w:t>
        </w:r>
        <w:r w:rsidR="006A7ECE">
          <w:tab/>
        </w:r>
        <w:r w:rsidR="006A7ECE" w:rsidRPr="007D2F02">
          <w:t>24</w:t>
        </w:r>
      </w:hyperlink>
    </w:p>
    <w:p w:rsidR="009B20FD" w:rsidRPr="0043140D" w:rsidRDefault="00013FEC" w:rsidP="0031516C">
      <w:pPr>
        <w:tabs>
          <w:tab w:val="right" w:leader="dot" w:pos="9072"/>
        </w:tabs>
        <w:spacing w:before="120"/>
        <w:ind w:left="357"/>
      </w:pPr>
      <w:hyperlink w:anchor="bookmark27" w:history="1">
        <w:r w:rsidR="006A7ECE" w:rsidRPr="007D2F02">
          <w:t xml:space="preserve">Меню 1.2 </w:t>
        </w:r>
        <w:r w:rsidR="00B61DA7">
          <w:t xml:space="preserve">– </w:t>
        </w:r>
        <w:r w:rsidR="006A7ECE" w:rsidRPr="007D2F02">
          <w:t xml:space="preserve">Ступень </w:t>
        </w:r>
        <w:r w:rsidR="006A7ECE">
          <w:tab/>
        </w:r>
        <w:r w:rsidR="006A7ECE" w:rsidRPr="007D2F02">
          <w:t>24</w:t>
        </w:r>
      </w:hyperlink>
    </w:p>
    <w:p w:rsidR="009B20FD" w:rsidRPr="0043140D" w:rsidRDefault="00013FEC" w:rsidP="0031516C">
      <w:pPr>
        <w:tabs>
          <w:tab w:val="right" w:leader="dot" w:pos="9072"/>
        </w:tabs>
        <w:spacing w:before="120"/>
        <w:ind w:left="357"/>
      </w:pPr>
      <w:hyperlink w:anchor="bookmark28" w:history="1">
        <w:r w:rsidR="006A7ECE" w:rsidRPr="007D2F02">
          <w:t xml:space="preserve">Меню 1.3 </w:t>
        </w:r>
        <w:r w:rsidR="00B61DA7">
          <w:t xml:space="preserve">– </w:t>
        </w:r>
        <w:proofErr w:type="spellStart"/>
        <w:r w:rsidR="006A7ECE" w:rsidRPr="007D2F02">
          <w:t>Вх</w:t>
        </w:r>
        <w:proofErr w:type="spellEnd"/>
        <w:r w:rsidR="006A7ECE" w:rsidRPr="007D2F02">
          <w:t xml:space="preserve">. </w:t>
        </w:r>
        <w:proofErr w:type="spellStart"/>
        <w:r w:rsidR="006A7ECE" w:rsidRPr="007D2F02">
          <w:t>перем</w:t>
        </w:r>
        <w:proofErr w:type="spellEnd"/>
        <w:r w:rsidR="006A7ECE" w:rsidRPr="007D2F02">
          <w:t>. т</w:t>
        </w:r>
        <w:r w:rsidR="00B61DA7">
          <w:t>ок</w:t>
        </w:r>
        <w:r w:rsidR="006A7ECE" w:rsidRPr="007D2F02">
          <w:t xml:space="preserve"> </w:t>
        </w:r>
        <w:r w:rsidR="006A7ECE">
          <w:tab/>
        </w:r>
        <w:r w:rsidR="006A7ECE" w:rsidRPr="007D2F02">
          <w:t>24</w:t>
        </w:r>
      </w:hyperlink>
    </w:p>
    <w:p w:rsidR="009B20FD" w:rsidRPr="0043140D" w:rsidRDefault="00013FEC" w:rsidP="0031516C">
      <w:pPr>
        <w:tabs>
          <w:tab w:val="right" w:leader="dot" w:pos="9072"/>
        </w:tabs>
        <w:spacing w:before="120"/>
        <w:ind w:left="142"/>
      </w:pPr>
      <w:hyperlink w:anchor="bookmark29" w:history="1">
        <w:r w:rsidR="006A7ECE" w:rsidRPr="007D2F02">
          <w:t xml:space="preserve">Меню 2 – Обслуживание </w:t>
        </w:r>
        <w:r w:rsidR="006A7ECE">
          <w:tab/>
        </w:r>
        <w:r w:rsidR="006A7ECE" w:rsidRPr="007D2F02">
          <w:t>25</w:t>
        </w:r>
      </w:hyperlink>
    </w:p>
    <w:p w:rsidR="009B20FD" w:rsidRPr="008C1D23" w:rsidRDefault="009B20FD" w:rsidP="00C16731">
      <w:pPr>
        <w:tabs>
          <w:tab w:val="left" w:leader="dot" w:pos="9350"/>
        </w:tabs>
      </w:pPr>
    </w:p>
    <w:p w:rsidR="00765FCF" w:rsidRPr="008C1D23" w:rsidRDefault="00765FCF" w:rsidP="00C16731">
      <w:pPr>
        <w:widowControl/>
        <w:autoSpaceDE/>
        <w:autoSpaceDN/>
        <w:adjustRightInd/>
        <w:spacing w:after="200" w:line="276" w:lineRule="auto"/>
      </w:pPr>
      <w:r>
        <w:br w:type="page"/>
      </w:r>
    </w:p>
    <w:p w:rsidR="009B20FD" w:rsidRPr="0043140D" w:rsidRDefault="00013FEC" w:rsidP="0031516C">
      <w:pPr>
        <w:tabs>
          <w:tab w:val="right" w:leader="dot" w:pos="9072"/>
        </w:tabs>
        <w:spacing w:before="120"/>
        <w:ind w:left="357"/>
      </w:pPr>
      <w:hyperlink w:anchor="bookmark30" w:history="1">
        <w:r w:rsidR="006A7ECE" w:rsidRPr="005533AD">
          <w:t xml:space="preserve">Меню 2.1 </w:t>
        </w:r>
        <w:r w:rsidR="00B61DA7">
          <w:t xml:space="preserve">– </w:t>
        </w:r>
        <w:r w:rsidR="006A7ECE" w:rsidRPr="005533AD">
          <w:t xml:space="preserve">Ступень </w:t>
        </w:r>
        <w:r w:rsidR="006A7ECE">
          <w:tab/>
        </w:r>
        <w:r w:rsidR="006A7ECE" w:rsidRPr="005533AD">
          <w:t>25</w:t>
        </w:r>
      </w:hyperlink>
    </w:p>
    <w:p w:rsidR="009B20FD" w:rsidRPr="0043140D" w:rsidRDefault="00013FEC" w:rsidP="0031516C">
      <w:pPr>
        <w:tabs>
          <w:tab w:val="right" w:leader="dot" w:pos="9072"/>
        </w:tabs>
        <w:spacing w:before="120"/>
        <w:ind w:left="357"/>
      </w:pPr>
      <w:hyperlink w:anchor="bookmark31" w:history="1">
        <w:r w:rsidR="006A7ECE" w:rsidRPr="005533AD">
          <w:t xml:space="preserve">Меню 2.1.1 </w:t>
        </w:r>
        <w:r w:rsidR="00B61DA7">
          <w:t xml:space="preserve">– </w:t>
        </w:r>
        <w:r w:rsidR="006A7ECE" w:rsidRPr="005533AD">
          <w:t>Макс</w:t>
        </w:r>
        <w:r w:rsidR="00B61DA7">
          <w:t>.</w:t>
        </w:r>
        <w:r w:rsidR="006A7ECE" w:rsidRPr="005533AD">
          <w:t xml:space="preserve"> </w:t>
        </w:r>
        <w:r w:rsidR="006A7ECE">
          <w:tab/>
        </w:r>
        <w:r w:rsidR="006A7ECE" w:rsidRPr="005533AD">
          <w:t>25</w:t>
        </w:r>
      </w:hyperlink>
    </w:p>
    <w:p w:rsidR="009B20FD" w:rsidRPr="0043140D" w:rsidRDefault="00013FEC" w:rsidP="0031516C">
      <w:pPr>
        <w:tabs>
          <w:tab w:val="right" w:leader="dot" w:pos="9072"/>
        </w:tabs>
        <w:spacing w:before="120"/>
        <w:ind w:left="357"/>
      </w:pPr>
      <w:hyperlink w:anchor="bookmark32" w:history="1">
        <w:r w:rsidR="006A7ECE" w:rsidRPr="005533AD">
          <w:t xml:space="preserve">Меню 2.1.2 </w:t>
        </w:r>
        <w:r w:rsidR="00B61DA7">
          <w:t xml:space="preserve">– </w:t>
        </w:r>
        <w:r w:rsidR="006A7ECE" w:rsidRPr="005533AD">
          <w:t xml:space="preserve">Время </w:t>
        </w:r>
        <w:r w:rsidR="006A7ECE">
          <w:tab/>
        </w:r>
        <w:r w:rsidR="006A7ECE" w:rsidRPr="005533AD">
          <w:t>25</w:t>
        </w:r>
      </w:hyperlink>
    </w:p>
    <w:p w:rsidR="009B20FD" w:rsidRPr="0043140D" w:rsidRDefault="00013FEC" w:rsidP="0031516C">
      <w:pPr>
        <w:tabs>
          <w:tab w:val="right" w:leader="dot" w:pos="9072"/>
        </w:tabs>
        <w:spacing w:before="120"/>
        <w:ind w:left="357"/>
      </w:pPr>
      <w:hyperlink w:anchor="bookmark33" w:history="1">
        <w:r w:rsidR="006A7ECE" w:rsidRPr="005533AD">
          <w:t xml:space="preserve">Меню 2.2 </w:t>
        </w:r>
        <w:r w:rsidR="00B61DA7">
          <w:t xml:space="preserve">– </w:t>
        </w:r>
        <w:r w:rsidR="006A7ECE" w:rsidRPr="005533AD">
          <w:t xml:space="preserve">Ток </w:t>
        </w:r>
        <w:r w:rsidR="006A7ECE">
          <w:tab/>
        </w:r>
        <w:r w:rsidR="006A7ECE" w:rsidRPr="005533AD">
          <w:t>25</w:t>
        </w:r>
      </w:hyperlink>
    </w:p>
    <w:p w:rsidR="009B20FD" w:rsidRPr="0043140D" w:rsidRDefault="00013FEC" w:rsidP="0031516C">
      <w:pPr>
        <w:tabs>
          <w:tab w:val="right" w:leader="dot" w:pos="9072"/>
        </w:tabs>
        <w:spacing w:before="120"/>
        <w:ind w:left="357"/>
      </w:pPr>
      <w:hyperlink w:anchor="bookmark34" w:history="1">
        <w:r w:rsidR="006A7ECE" w:rsidRPr="005533AD">
          <w:t xml:space="preserve">Меню 2.2.1 </w:t>
        </w:r>
        <w:r w:rsidR="00B61DA7">
          <w:t xml:space="preserve">– </w:t>
        </w:r>
        <w:r w:rsidR="006A7ECE" w:rsidRPr="005533AD">
          <w:t>Макс</w:t>
        </w:r>
        <w:r w:rsidR="00B61DA7">
          <w:t>.</w:t>
        </w:r>
        <w:r w:rsidR="006A7ECE" w:rsidRPr="005533AD">
          <w:t xml:space="preserve"> </w:t>
        </w:r>
        <w:r w:rsidR="006A7ECE">
          <w:tab/>
        </w:r>
        <w:r w:rsidR="006A7ECE" w:rsidRPr="005533AD">
          <w:t>26</w:t>
        </w:r>
      </w:hyperlink>
    </w:p>
    <w:p w:rsidR="009B20FD" w:rsidRPr="0043140D" w:rsidRDefault="00013FEC" w:rsidP="0031516C">
      <w:pPr>
        <w:tabs>
          <w:tab w:val="right" w:leader="dot" w:pos="9072"/>
        </w:tabs>
        <w:spacing w:before="120"/>
        <w:ind w:left="357"/>
      </w:pPr>
      <w:hyperlink w:anchor="bookmark35" w:history="1">
        <w:r w:rsidR="006A7ECE" w:rsidRPr="005533AD">
          <w:t xml:space="preserve">Меню 2.2.2 </w:t>
        </w:r>
        <w:r w:rsidR="00B61DA7">
          <w:t xml:space="preserve">– </w:t>
        </w:r>
        <w:r w:rsidR="006A7ECE" w:rsidRPr="005533AD">
          <w:t xml:space="preserve">Маргинал </w:t>
        </w:r>
        <w:r w:rsidR="006A7ECE">
          <w:tab/>
        </w:r>
        <w:r w:rsidR="006A7ECE" w:rsidRPr="005533AD">
          <w:t>26</w:t>
        </w:r>
      </w:hyperlink>
    </w:p>
    <w:p w:rsidR="009B20FD" w:rsidRPr="0043140D" w:rsidRDefault="00013FEC" w:rsidP="0031516C">
      <w:pPr>
        <w:tabs>
          <w:tab w:val="right" w:leader="dot" w:pos="9072"/>
        </w:tabs>
        <w:spacing w:before="120"/>
        <w:ind w:left="357"/>
      </w:pPr>
      <w:hyperlink w:anchor="bookmark36" w:history="1">
        <w:r w:rsidR="006A7ECE" w:rsidRPr="005533AD">
          <w:t xml:space="preserve">Меню 2.3 </w:t>
        </w:r>
        <w:r w:rsidR="00B61DA7">
          <w:t xml:space="preserve">– </w:t>
        </w:r>
        <w:r w:rsidR="006A7ECE" w:rsidRPr="005533AD">
          <w:t xml:space="preserve">Момент срабатывания </w:t>
        </w:r>
        <w:r w:rsidR="006A7ECE">
          <w:tab/>
        </w:r>
        <w:r w:rsidR="006A7ECE" w:rsidRPr="005533AD">
          <w:t>27</w:t>
        </w:r>
      </w:hyperlink>
    </w:p>
    <w:p w:rsidR="009B20FD" w:rsidRPr="0043140D" w:rsidRDefault="00013FEC" w:rsidP="0031516C">
      <w:pPr>
        <w:tabs>
          <w:tab w:val="right" w:leader="dot" w:pos="9072"/>
        </w:tabs>
        <w:spacing w:before="120"/>
        <w:ind w:left="357"/>
      </w:pPr>
      <w:hyperlink w:anchor="bookmark37" w:history="1">
        <w:r w:rsidR="006A7ECE" w:rsidRPr="005533AD">
          <w:t xml:space="preserve">Меню 2.4 </w:t>
        </w:r>
        <w:r w:rsidR="00B61DA7">
          <w:t xml:space="preserve">– </w:t>
        </w:r>
        <w:r w:rsidR="006A7ECE" w:rsidRPr="005533AD">
          <w:t xml:space="preserve">Тест на время перехода </w:t>
        </w:r>
        <w:r w:rsidR="006A7ECE">
          <w:tab/>
        </w:r>
        <w:r w:rsidR="006A7ECE" w:rsidRPr="005533AD">
          <w:t>27</w:t>
        </w:r>
      </w:hyperlink>
    </w:p>
    <w:p w:rsidR="009B20FD" w:rsidRPr="0043140D" w:rsidRDefault="00013FEC" w:rsidP="0031516C">
      <w:pPr>
        <w:tabs>
          <w:tab w:val="right" w:leader="dot" w:pos="9072"/>
        </w:tabs>
        <w:spacing w:before="120"/>
        <w:ind w:left="142"/>
      </w:pPr>
      <w:hyperlink w:anchor="bookmark38" w:history="1">
        <w:r w:rsidR="006A7ECE" w:rsidRPr="005533AD">
          <w:t xml:space="preserve">Меню 3 – Ручное тестирование </w:t>
        </w:r>
        <w:r w:rsidR="006A7ECE">
          <w:tab/>
        </w:r>
        <w:r w:rsidR="006A7ECE" w:rsidRPr="005533AD">
          <w:t>28</w:t>
        </w:r>
      </w:hyperlink>
    </w:p>
    <w:p w:rsidR="009B20FD" w:rsidRPr="0043140D" w:rsidRDefault="00013FEC" w:rsidP="0031516C">
      <w:pPr>
        <w:tabs>
          <w:tab w:val="right" w:leader="dot" w:pos="9072"/>
        </w:tabs>
        <w:spacing w:before="120"/>
        <w:ind w:left="357"/>
      </w:pPr>
      <w:hyperlink w:anchor="bookmark39" w:history="1">
        <w:r w:rsidR="006A7ECE" w:rsidRPr="005533AD">
          <w:t xml:space="preserve">Меню 3.1 </w:t>
        </w:r>
        <w:r w:rsidR="00B61DA7">
          <w:t xml:space="preserve">– </w:t>
        </w:r>
        <w:r w:rsidR="006A7ECE" w:rsidRPr="005533AD">
          <w:t xml:space="preserve">Контактор 1 </w:t>
        </w:r>
        <w:r w:rsidR="006A7ECE">
          <w:tab/>
        </w:r>
        <w:r w:rsidR="006A7ECE" w:rsidRPr="005533AD">
          <w:t>28</w:t>
        </w:r>
      </w:hyperlink>
    </w:p>
    <w:p w:rsidR="009B20FD" w:rsidRPr="0043140D" w:rsidRDefault="00013FEC" w:rsidP="0031516C">
      <w:pPr>
        <w:tabs>
          <w:tab w:val="right" w:leader="dot" w:pos="9072"/>
        </w:tabs>
        <w:spacing w:before="120"/>
        <w:ind w:left="357"/>
      </w:pPr>
      <w:hyperlink w:anchor="bookmark40" w:history="1">
        <w:r w:rsidR="006A7ECE" w:rsidRPr="005533AD">
          <w:t xml:space="preserve">Меню 3.2 </w:t>
        </w:r>
        <w:r w:rsidR="00B61DA7">
          <w:t xml:space="preserve">– </w:t>
        </w:r>
        <w:r w:rsidR="006A7ECE" w:rsidRPr="005533AD">
          <w:t xml:space="preserve">Контактор 2 </w:t>
        </w:r>
        <w:r w:rsidR="006A7ECE">
          <w:tab/>
        </w:r>
        <w:r w:rsidR="006A7ECE" w:rsidRPr="005533AD">
          <w:t>28</w:t>
        </w:r>
      </w:hyperlink>
    </w:p>
    <w:p w:rsidR="009B20FD" w:rsidRPr="0043140D" w:rsidRDefault="00013FEC" w:rsidP="0031516C">
      <w:pPr>
        <w:tabs>
          <w:tab w:val="right" w:leader="dot" w:pos="9072"/>
        </w:tabs>
        <w:spacing w:before="120"/>
        <w:ind w:left="357"/>
      </w:pPr>
      <w:hyperlink w:anchor="bookmark41" w:history="1">
        <w:r w:rsidR="006A7ECE" w:rsidRPr="005533AD">
          <w:t xml:space="preserve">Меню 3.3 </w:t>
        </w:r>
        <w:r w:rsidR="00B61DA7">
          <w:t xml:space="preserve">– </w:t>
        </w:r>
        <w:r w:rsidR="006A7ECE" w:rsidRPr="005533AD">
          <w:t xml:space="preserve">Контактор 3 </w:t>
        </w:r>
        <w:r w:rsidR="006A7ECE">
          <w:tab/>
        </w:r>
        <w:r w:rsidR="006A7ECE" w:rsidRPr="005533AD">
          <w:t>28</w:t>
        </w:r>
      </w:hyperlink>
    </w:p>
    <w:p w:rsidR="009B20FD" w:rsidRPr="0043140D" w:rsidRDefault="00013FEC" w:rsidP="0031516C">
      <w:pPr>
        <w:tabs>
          <w:tab w:val="right" w:leader="dot" w:pos="9072"/>
        </w:tabs>
        <w:spacing w:before="120"/>
        <w:ind w:left="357"/>
      </w:pPr>
      <w:hyperlink w:anchor="bookmark42" w:history="1">
        <w:r w:rsidR="00B61DA7">
          <w:t xml:space="preserve">Меню </w:t>
        </w:r>
        <w:r w:rsidR="006A7ECE" w:rsidRPr="005533AD">
          <w:t>3</w:t>
        </w:r>
        <w:r w:rsidR="00B61DA7">
          <w:t>.4 –</w:t>
        </w:r>
        <w:r w:rsidR="006A7ECE" w:rsidRPr="005533AD">
          <w:t xml:space="preserve"> Контактор 4 </w:t>
        </w:r>
        <w:r w:rsidR="006A7ECE">
          <w:tab/>
        </w:r>
        <w:r w:rsidR="006A7ECE" w:rsidRPr="005533AD">
          <w:t>28</w:t>
        </w:r>
      </w:hyperlink>
    </w:p>
    <w:p w:rsidR="009B20FD" w:rsidRPr="0043140D" w:rsidRDefault="00013FEC" w:rsidP="0031516C">
      <w:pPr>
        <w:tabs>
          <w:tab w:val="right" w:leader="dot" w:pos="9072"/>
        </w:tabs>
        <w:spacing w:before="120"/>
        <w:ind w:left="357"/>
      </w:pPr>
      <w:hyperlink w:anchor="bookmark43" w:history="1">
        <w:r w:rsidR="006A7ECE" w:rsidRPr="005533AD">
          <w:t>Меню 3.5</w:t>
        </w:r>
        <w:r w:rsidR="00B61DA7">
          <w:t xml:space="preserve"> –</w:t>
        </w:r>
        <w:r w:rsidR="006A7ECE" w:rsidRPr="005533AD">
          <w:t xml:space="preserve"> Сигнализация </w:t>
        </w:r>
        <w:r w:rsidR="006A7ECE">
          <w:tab/>
        </w:r>
        <w:r w:rsidR="006A7ECE" w:rsidRPr="005533AD">
          <w:t>28</w:t>
        </w:r>
      </w:hyperlink>
    </w:p>
    <w:p w:rsidR="009B20FD" w:rsidRPr="0043140D" w:rsidRDefault="00013FEC" w:rsidP="0031516C">
      <w:pPr>
        <w:tabs>
          <w:tab w:val="right" w:leader="dot" w:pos="9072"/>
        </w:tabs>
        <w:spacing w:before="120"/>
        <w:ind w:left="357"/>
      </w:pPr>
      <w:hyperlink w:anchor="bookmark44" w:history="1">
        <w:r w:rsidR="00B61DA7">
          <w:t>Меню 3.6 – 0–</w:t>
        </w:r>
        <w:r w:rsidR="006A7ECE" w:rsidRPr="005533AD">
          <w:t xml:space="preserve">10 В </w:t>
        </w:r>
        <w:r w:rsidR="006A7ECE">
          <w:tab/>
        </w:r>
        <w:r w:rsidR="006A7ECE" w:rsidRPr="005533AD">
          <w:t>28</w:t>
        </w:r>
      </w:hyperlink>
    </w:p>
    <w:p w:rsidR="009B20FD" w:rsidRPr="0043140D" w:rsidRDefault="00013FEC" w:rsidP="0031516C">
      <w:pPr>
        <w:tabs>
          <w:tab w:val="right" w:leader="dot" w:pos="9072"/>
        </w:tabs>
        <w:spacing w:before="120"/>
        <w:ind w:left="142"/>
      </w:pPr>
      <w:hyperlink w:anchor="bookmark45" w:history="1">
        <w:r w:rsidR="006A7ECE" w:rsidRPr="005533AD">
          <w:t xml:space="preserve">Меню 4 – Установки </w:t>
        </w:r>
        <w:r w:rsidR="006A7ECE">
          <w:tab/>
        </w:r>
        <w:r w:rsidR="006A7ECE" w:rsidRPr="005533AD">
          <w:t>29</w:t>
        </w:r>
      </w:hyperlink>
    </w:p>
    <w:p w:rsidR="009B20FD" w:rsidRPr="0043140D" w:rsidRDefault="00013FEC" w:rsidP="0031516C">
      <w:pPr>
        <w:tabs>
          <w:tab w:val="right" w:leader="dot" w:pos="9072"/>
        </w:tabs>
        <w:spacing w:before="120"/>
        <w:ind w:left="357"/>
      </w:pPr>
      <w:hyperlink w:anchor="bookmark46" w:history="1">
        <w:r w:rsidR="006A7ECE" w:rsidRPr="005533AD">
          <w:t xml:space="preserve">Меню 4.1 </w:t>
        </w:r>
        <w:r w:rsidR="00B61DA7">
          <w:t xml:space="preserve">– </w:t>
        </w:r>
        <w:r w:rsidR="006A7ECE" w:rsidRPr="005533AD">
          <w:t xml:space="preserve">Язык (выбранный язык) </w:t>
        </w:r>
        <w:r w:rsidR="006A7ECE">
          <w:tab/>
        </w:r>
        <w:r w:rsidR="006A7ECE" w:rsidRPr="005533AD">
          <w:t>29</w:t>
        </w:r>
      </w:hyperlink>
    </w:p>
    <w:p w:rsidR="009B20FD" w:rsidRPr="0043140D" w:rsidRDefault="00013FEC" w:rsidP="0031516C">
      <w:pPr>
        <w:tabs>
          <w:tab w:val="right" w:leader="dot" w:pos="9072"/>
        </w:tabs>
        <w:spacing w:before="120"/>
        <w:ind w:left="357"/>
      </w:pPr>
      <w:hyperlink w:anchor="bookmark47" w:history="1">
        <w:r w:rsidR="006A7ECE" w:rsidRPr="005533AD">
          <w:t xml:space="preserve">Меню 4.2 </w:t>
        </w:r>
        <w:r w:rsidR="00B61DA7">
          <w:t xml:space="preserve">– </w:t>
        </w:r>
        <w:r w:rsidR="006A7ECE" w:rsidRPr="005533AD">
          <w:t xml:space="preserve">Модель </w:t>
        </w:r>
        <w:r w:rsidR="006A7ECE">
          <w:tab/>
        </w:r>
        <w:r w:rsidR="006A7ECE" w:rsidRPr="005533AD">
          <w:t>29</w:t>
        </w:r>
      </w:hyperlink>
    </w:p>
    <w:p w:rsidR="009B20FD" w:rsidRPr="0043140D" w:rsidRDefault="00013FEC" w:rsidP="0031516C">
      <w:pPr>
        <w:tabs>
          <w:tab w:val="right" w:leader="dot" w:pos="9072"/>
        </w:tabs>
        <w:spacing w:before="120"/>
        <w:ind w:left="357"/>
      </w:pPr>
      <w:hyperlink w:anchor="bookmark48" w:history="1">
        <w:r w:rsidR="006A7ECE" w:rsidRPr="005533AD">
          <w:t xml:space="preserve">Меню 4.3 </w:t>
        </w:r>
        <w:r w:rsidR="00B61DA7">
          <w:t xml:space="preserve">– </w:t>
        </w:r>
        <w:r w:rsidR="006A7ECE" w:rsidRPr="005533AD">
          <w:t xml:space="preserve">Вход </w:t>
        </w:r>
        <w:r w:rsidR="006A7ECE">
          <w:tab/>
        </w:r>
        <w:r w:rsidR="006A7ECE" w:rsidRPr="005533AD">
          <w:t>29</w:t>
        </w:r>
      </w:hyperlink>
    </w:p>
    <w:p w:rsidR="009B20FD" w:rsidRPr="0043140D" w:rsidRDefault="00013FEC" w:rsidP="0031516C">
      <w:pPr>
        <w:tabs>
          <w:tab w:val="right" w:leader="dot" w:pos="9072"/>
        </w:tabs>
        <w:spacing w:before="120"/>
        <w:ind w:left="357"/>
      </w:pPr>
      <w:hyperlink w:anchor="bookmark49" w:history="1">
        <w:r w:rsidR="006A7ECE" w:rsidRPr="005533AD">
          <w:t xml:space="preserve">Меню 4.4 </w:t>
        </w:r>
        <w:r w:rsidR="00B61DA7">
          <w:t xml:space="preserve">– </w:t>
        </w:r>
        <w:r w:rsidR="006A7ECE" w:rsidRPr="005533AD">
          <w:t xml:space="preserve">Выход </w:t>
        </w:r>
        <w:r w:rsidR="006A7ECE">
          <w:tab/>
        </w:r>
        <w:r w:rsidR="006A7ECE" w:rsidRPr="005533AD">
          <w:t>30</w:t>
        </w:r>
      </w:hyperlink>
    </w:p>
    <w:p w:rsidR="009B20FD" w:rsidRPr="0043140D" w:rsidRDefault="00013FEC" w:rsidP="0031516C">
      <w:pPr>
        <w:pStyle w:val="Luettelokappale"/>
        <w:numPr>
          <w:ilvl w:val="0"/>
          <w:numId w:val="21"/>
        </w:numPr>
        <w:tabs>
          <w:tab w:val="right" w:pos="442"/>
          <w:tab w:val="right" w:leader="dot" w:pos="9072"/>
        </w:tabs>
        <w:spacing w:before="120"/>
        <w:ind w:left="357" w:hanging="357"/>
      </w:pPr>
      <w:hyperlink w:anchor="bookmark50" w:history="1">
        <w:r w:rsidR="006A7ECE" w:rsidRPr="005D6806">
          <w:t xml:space="preserve">Обслуживание </w:t>
        </w:r>
        <w:r w:rsidR="006A7ECE">
          <w:tab/>
        </w:r>
        <w:r w:rsidR="006A7ECE" w:rsidRPr="005D6806">
          <w:t>31</w:t>
        </w:r>
      </w:hyperlink>
    </w:p>
    <w:p w:rsidR="009B20FD" w:rsidRPr="0043140D" w:rsidRDefault="00013FEC" w:rsidP="0031516C">
      <w:pPr>
        <w:tabs>
          <w:tab w:val="right" w:leader="dot" w:pos="9072"/>
        </w:tabs>
        <w:spacing w:before="120"/>
        <w:ind w:left="142"/>
      </w:pPr>
      <w:hyperlink w:anchor="bookmark51" w:history="1">
        <w:r w:rsidR="006A7ECE" w:rsidRPr="005533AD">
          <w:t xml:space="preserve">Мероприятия по обслуживанию </w:t>
        </w:r>
        <w:r w:rsidR="006A7ECE">
          <w:tab/>
        </w:r>
        <w:r w:rsidR="006A7ECE" w:rsidRPr="005533AD">
          <w:t>31</w:t>
        </w:r>
      </w:hyperlink>
    </w:p>
    <w:p w:rsidR="009B20FD" w:rsidRPr="0043140D" w:rsidRDefault="00013FEC" w:rsidP="0031516C">
      <w:pPr>
        <w:tabs>
          <w:tab w:val="right" w:leader="dot" w:pos="9072"/>
        </w:tabs>
        <w:spacing w:before="120"/>
        <w:ind w:left="357"/>
      </w:pPr>
      <w:hyperlink w:anchor="bookmark52" w:history="1">
        <w:r w:rsidR="006A7ECE" w:rsidRPr="005533AD">
          <w:t xml:space="preserve">Резервный режим </w:t>
        </w:r>
        <w:r w:rsidR="006A7ECE">
          <w:tab/>
        </w:r>
        <w:r w:rsidR="006A7ECE" w:rsidRPr="005533AD">
          <w:t>31</w:t>
        </w:r>
      </w:hyperlink>
    </w:p>
    <w:p w:rsidR="009B20FD" w:rsidRPr="0043140D" w:rsidRDefault="00013FEC" w:rsidP="0031516C">
      <w:pPr>
        <w:pStyle w:val="Luettelokappale"/>
        <w:numPr>
          <w:ilvl w:val="0"/>
          <w:numId w:val="21"/>
        </w:numPr>
        <w:tabs>
          <w:tab w:val="right" w:pos="442"/>
          <w:tab w:val="right" w:leader="dot" w:pos="9072"/>
        </w:tabs>
        <w:spacing w:before="120"/>
        <w:ind w:left="357" w:hanging="357"/>
      </w:pPr>
      <w:hyperlink w:anchor="bookmark53" w:history="1">
        <w:r w:rsidR="006A7ECE" w:rsidRPr="005D6806">
          <w:t xml:space="preserve">Отклонения от параметров штатного функционирования </w:t>
        </w:r>
        <w:r w:rsidR="006A7ECE">
          <w:tab/>
        </w:r>
        <w:r w:rsidR="006A7ECE" w:rsidRPr="005D6806">
          <w:t>32</w:t>
        </w:r>
      </w:hyperlink>
    </w:p>
    <w:p w:rsidR="009B20FD" w:rsidRPr="0043140D" w:rsidRDefault="00013FEC" w:rsidP="0031516C">
      <w:pPr>
        <w:tabs>
          <w:tab w:val="right" w:leader="dot" w:pos="9072"/>
        </w:tabs>
        <w:spacing w:before="120"/>
        <w:ind w:left="142"/>
      </w:pPr>
      <w:hyperlink w:anchor="bookmark54" w:history="1">
        <w:r w:rsidR="006A7ECE" w:rsidRPr="005533AD">
          <w:t xml:space="preserve">Поиск и устранение неисправностей </w:t>
        </w:r>
        <w:r w:rsidR="006A7ECE">
          <w:tab/>
        </w:r>
        <w:r w:rsidR="006A7ECE" w:rsidRPr="005533AD">
          <w:t>32</w:t>
        </w:r>
      </w:hyperlink>
    </w:p>
    <w:p w:rsidR="009B20FD" w:rsidRPr="0043140D" w:rsidRDefault="00013FEC" w:rsidP="0031516C">
      <w:pPr>
        <w:pStyle w:val="Luettelokappale"/>
        <w:numPr>
          <w:ilvl w:val="0"/>
          <w:numId w:val="21"/>
        </w:numPr>
        <w:tabs>
          <w:tab w:val="right" w:pos="442"/>
          <w:tab w:val="right" w:leader="dot" w:pos="9072"/>
        </w:tabs>
        <w:spacing w:before="120"/>
        <w:ind w:left="357" w:hanging="357"/>
      </w:pPr>
      <w:hyperlink w:anchor="bookmark55" w:history="1">
        <w:r w:rsidR="006A7ECE" w:rsidRPr="005D6806">
          <w:t xml:space="preserve">Дополнительное оборудование </w:t>
        </w:r>
        <w:r w:rsidR="006A7ECE">
          <w:tab/>
        </w:r>
        <w:r w:rsidR="006A7ECE" w:rsidRPr="005D6806">
          <w:t>33</w:t>
        </w:r>
      </w:hyperlink>
    </w:p>
    <w:p w:rsidR="009B20FD" w:rsidRPr="0043140D" w:rsidRDefault="00013FEC" w:rsidP="0031516C">
      <w:pPr>
        <w:tabs>
          <w:tab w:val="right" w:leader="dot" w:pos="9072"/>
        </w:tabs>
        <w:spacing w:before="120"/>
        <w:ind w:left="142"/>
      </w:pPr>
      <w:hyperlink w:anchor="bookmark56" w:history="1">
        <w:r w:rsidR="006A7ECE" w:rsidRPr="005533AD">
          <w:t xml:space="preserve">Токовые трансформаторы </w:t>
        </w:r>
        <w:proofErr w:type="spellStart"/>
        <w:r w:rsidR="006A7ECE" w:rsidRPr="005533AD">
          <w:t>Jäspi</w:t>
        </w:r>
        <w:proofErr w:type="spellEnd"/>
        <w:r w:rsidR="006A7ECE" w:rsidRPr="005533AD">
          <w:t xml:space="preserve"> </w:t>
        </w:r>
        <w:r w:rsidR="006A7ECE">
          <w:tab/>
        </w:r>
        <w:r w:rsidR="006A7ECE" w:rsidRPr="005533AD">
          <w:t>33</w:t>
        </w:r>
      </w:hyperlink>
    </w:p>
    <w:p w:rsidR="009B20FD" w:rsidRPr="0043140D" w:rsidRDefault="00726347" w:rsidP="0031516C">
      <w:pPr>
        <w:pStyle w:val="Luettelokappale"/>
        <w:numPr>
          <w:ilvl w:val="0"/>
          <w:numId w:val="21"/>
        </w:numPr>
        <w:tabs>
          <w:tab w:val="right" w:pos="442"/>
          <w:tab w:val="right" w:leader="dot" w:pos="9072"/>
        </w:tabs>
        <w:spacing w:before="120"/>
        <w:ind w:left="357" w:hanging="357"/>
      </w:pPr>
      <w:r w:rsidRPr="005D6806">
        <w:t xml:space="preserve">Технические характеристики </w:t>
      </w:r>
      <w:r>
        <w:tab/>
      </w:r>
      <w:r w:rsidRPr="005D6806">
        <w:t>34</w:t>
      </w:r>
    </w:p>
    <w:p w:rsidR="009B20FD" w:rsidRPr="0043140D" w:rsidRDefault="00013FEC" w:rsidP="0031516C">
      <w:pPr>
        <w:tabs>
          <w:tab w:val="right" w:leader="dot" w:pos="9072"/>
        </w:tabs>
        <w:spacing w:before="120"/>
        <w:ind w:left="142"/>
      </w:pPr>
      <w:hyperlink w:anchor="bookmark57" w:history="1">
        <w:r w:rsidR="006A7ECE" w:rsidRPr="005533AD">
          <w:t xml:space="preserve">Технические условия </w:t>
        </w:r>
        <w:r w:rsidR="006A7ECE">
          <w:tab/>
        </w:r>
        <w:r w:rsidR="006A7ECE" w:rsidRPr="005533AD">
          <w:t>34</w:t>
        </w:r>
      </w:hyperlink>
    </w:p>
    <w:p w:rsidR="009B20FD" w:rsidRPr="0043140D" w:rsidRDefault="00013FEC" w:rsidP="0031516C">
      <w:pPr>
        <w:tabs>
          <w:tab w:val="right" w:leader="dot" w:pos="9072"/>
        </w:tabs>
        <w:spacing w:before="120"/>
        <w:ind w:left="142"/>
      </w:pPr>
      <w:hyperlink w:anchor="bookmark58" w:history="1">
        <w:r w:rsidR="006A7ECE" w:rsidRPr="005533AD">
          <w:t xml:space="preserve">Электротехнические свойства котлов FIL-SPL </w:t>
        </w:r>
        <w:r w:rsidR="006A7ECE">
          <w:tab/>
        </w:r>
        <w:r w:rsidR="006A7ECE" w:rsidRPr="005533AD">
          <w:t>35</w:t>
        </w:r>
      </w:hyperlink>
    </w:p>
    <w:p w:rsidR="009B20FD" w:rsidRPr="0043140D" w:rsidRDefault="00013FEC" w:rsidP="0031516C">
      <w:pPr>
        <w:tabs>
          <w:tab w:val="right" w:leader="dot" w:pos="9072"/>
        </w:tabs>
        <w:spacing w:before="120"/>
        <w:ind w:left="142"/>
      </w:pPr>
      <w:hyperlink w:anchor="bookmark59" w:history="1">
        <w:r w:rsidR="006A7ECE" w:rsidRPr="005533AD">
          <w:t>Значения внешнего управляющего напряжения (на входе) и соответствующие ступен</w:t>
        </w:r>
        <w:r w:rsidR="00E04E80">
          <w:t>и мощности в различных режимах</w:t>
        </w:r>
        <w:r w:rsidR="006A7ECE" w:rsidRPr="005533AD">
          <w:t xml:space="preserve"> </w:t>
        </w:r>
        <w:r w:rsidR="006A7ECE">
          <w:tab/>
        </w:r>
        <w:r w:rsidR="006A7ECE" w:rsidRPr="005533AD">
          <w:t>36</w:t>
        </w:r>
      </w:hyperlink>
    </w:p>
    <w:p w:rsidR="009B20FD" w:rsidRPr="0043140D" w:rsidRDefault="00013FEC" w:rsidP="0031516C">
      <w:pPr>
        <w:tabs>
          <w:tab w:val="right" w:leader="dot" w:pos="9072"/>
        </w:tabs>
        <w:spacing w:before="120"/>
        <w:ind w:left="142"/>
      </w:pPr>
      <w:hyperlink w:anchor="bookmark60" w:history="1">
        <w:r w:rsidR="006A7ECE" w:rsidRPr="005533AD">
          <w:t xml:space="preserve">Значения напряжения на выходе и соответствующие данные о состоянии в различных режимах. </w:t>
        </w:r>
        <w:r w:rsidR="006A7ECE">
          <w:tab/>
        </w:r>
        <w:r w:rsidR="006A7ECE" w:rsidRPr="005533AD">
          <w:t>37</w:t>
        </w:r>
      </w:hyperlink>
    </w:p>
    <w:p w:rsidR="009B20FD" w:rsidRPr="0043140D" w:rsidRDefault="00013FEC" w:rsidP="0031516C">
      <w:pPr>
        <w:tabs>
          <w:tab w:val="right" w:leader="dot" w:pos="9072"/>
        </w:tabs>
        <w:spacing w:before="120"/>
        <w:ind w:left="142"/>
      </w:pPr>
      <w:hyperlink w:anchor="bookmark61" w:history="1">
        <w:r w:rsidR="006A7ECE" w:rsidRPr="005533AD">
          <w:t xml:space="preserve">Значения сопротивления датчика температуры при различных значениях температуры </w:t>
        </w:r>
        <w:r w:rsidR="006A7ECE">
          <w:tab/>
        </w:r>
        <w:r w:rsidR="006A7ECE" w:rsidRPr="005533AD">
          <w:t>38</w:t>
        </w:r>
      </w:hyperlink>
    </w:p>
    <w:p w:rsidR="009B20FD" w:rsidRPr="0043140D" w:rsidRDefault="00013FEC" w:rsidP="0031516C">
      <w:pPr>
        <w:tabs>
          <w:tab w:val="right" w:leader="dot" w:pos="9072"/>
        </w:tabs>
        <w:spacing w:before="120"/>
        <w:ind w:left="142"/>
      </w:pPr>
      <w:hyperlink w:anchor="bookmark62" w:history="1">
        <w:r w:rsidR="006A7ECE" w:rsidRPr="005533AD">
          <w:t xml:space="preserve">Рекомендуемые циркуляционные насосы </w:t>
        </w:r>
        <w:r w:rsidR="006A7ECE">
          <w:tab/>
        </w:r>
        <w:r w:rsidR="006A7ECE" w:rsidRPr="005533AD">
          <w:t>39</w:t>
        </w:r>
      </w:hyperlink>
    </w:p>
    <w:p w:rsidR="009B20FD" w:rsidRPr="0043140D" w:rsidRDefault="00013FEC" w:rsidP="0031516C">
      <w:pPr>
        <w:tabs>
          <w:tab w:val="right" w:leader="dot" w:pos="9072"/>
        </w:tabs>
        <w:spacing w:before="120"/>
        <w:ind w:left="142"/>
      </w:pPr>
      <w:hyperlink w:anchor="bookmark63" w:history="1">
        <w:r w:rsidR="006A7ECE" w:rsidRPr="005533AD">
          <w:t xml:space="preserve">Таблица перепадов давления </w:t>
        </w:r>
        <w:r w:rsidR="006A7ECE">
          <w:tab/>
        </w:r>
        <w:r w:rsidR="006A7ECE" w:rsidRPr="005533AD">
          <w:t>40</w:t>
        </w:r>
      </w:hyperlink>
    </w:p>
    <w:p w:rsidR="009B20FD" w:rsidRPr="0043140D" w:rsidRDefault="00013FEC" w:rsidP="0031516C">
      <w:pPr>
        <w:tabs>
          <w:tab w:val="right" w:leader="dot" w:pos="9072"/>
        </w:tabs>
        <w:spacing w:before="120"/>
        <w:ind w:left="142"/>
      </w:pPr>
      <w:hyperlink w:anchor="bookmark64" w:history="1">
        <w:r w:rsidR="006A7ECE" w:rsidRPr="005533AD">
          <w:t xml:space="preserve">Электрические схемы, модели мощностью от 31 до 112 кВт </w:t>
        </w:r>
        <w:r w:rsidR="006A7ECE">
          <w:tab/>
        </w:r>
        <w:r w:rsidR="006A7ECE" w:rsidRPr="005533AD">
          <w:t>41</w:t>
        </w:r>
      </w:hyperlink>
    </w:p>
    <w:p w:rsidR="00765FCF" w:rsidRPr="008C1D23" w:rsidRDefault="00765FCF" w:rsidP="00C16731">
      <w:pPr>
        <w:widowControl/>
        <w:autoSpaceDE/>
        <w:autoSpaceDN/>
        <w:adjustRightInd/>
        <w:spacing w:after="200" w:line="276" w:lineRule="auto"/>
      </w:pPr>
      <w:r>
        <w:br w:type="page"/>
      </w:r>
    </w:p>
    <w:p w:rsidR="009B20FD" w:rsidRPr="0043140D" w:rsidRDefault="00013FEC" w:rsidP="0031516C">
      <w:pPr>
        <w:tabs>
          <w:tab w:val="right" w:leader="dot" w:pos="9072"/>
        </w:tabs>
        <w:spacing w:before="120"/>
        <w:ind w:left="142"/>
      </w:pPr>
      <w:hyperlink w:anchor="bookmark65" w:history="1">
        <w:r w:rsidR="006A7ECE" w:rsidRPr="009053BE">
          <w:t xml:space="preserve">Электрические схемы, модели мощностью от 150 до 300 кВт </w:t>
        </w:r>
        <w:r w:rsidR="006A7ECE">
          <w:tab/>
        </w:r>
        <w:r w:rsidR="006A7ECE" w:rsidRPr="009053BE">
          <w:t>44</w:t>
        </w:r>
      </w:hyperlink>
    </w:p>
    <w:p w:rsidR="009B20FD" w:rsidRPr="008C1D23" w:rsidRDefault="00013FEC" w:rsidP="0031516C">
      <w:pPr>
        <w:tabs>
          <w:tab w:val="right" w:leader="dot" w:pos="9072"/>
        </w:tabs>
        <w:spacing w:before="120"/>
        <w:ind w:left="142"/>
      </w:pPr>
      <w:hyperlink w:anchor="bookmark66" w:history="1">
        <w:r w:rsidR="006A7ECE" w:rsidRPr="009053BE">
          <w:t xml:space="preserve">Электрические схемы, модели мощностью от 400 до 1600 кВт </w:t>
        </w:r>
        <w:r w:rsidR="006A7ECE">
          <w:tab/>
        </w:r>
        <w:r w:rsidR="006A7ECE" w:rsidRPr="009053BE">
          <w:t>47</w:t>
        </w:r>
      </w:hyperlink>
    </w:p>
    <w:p w:rsidR="00765FCF" w:rsidRPr="0043140D" w:rsidRDefault="00765FCF" w:rsidP="00C16731">
      <w:pPr>
        <w:tabs>
          <w:tab w:val="left" w:leader="dot" w:pos="9130"/>
        </w:tabs>
        <w:spacing w:before="139"/>
      </w:pPr>
    </w:p>
    <w:p w:rsidR="009B20FD" w:rsidRPr="0043140D" w:rsidRDefault="009B20FD" w:rsidP="00C16731">
      <w:pPr>
        <w:tabs>
          <w:tab w:val="left" w:leader="dot" w:pos="9130"/>
        </w:tabs>
        <w:spacing w:before="139"/>
        <w:sectPr w:rsidR="009B20FD" w:rsidRPr="0043140D" w:rsidSect="00F34889">
          <w:type w:val="nextColumn"/>
          <w:pgSz w:w="11909" w:h="16834"/>
          <w:pgMar w:top="1701" w:right="1418" w:bottom="1418" w:left="1418" w:header="720" w:footer="720" w:gutter="0"/>
          <w:paperSrc w:first="15" w:other="15"/>
          <w:cols w:space="60"/>
          <w:noEndnote/>
        </w:sectPr>
      </w:pPr>
    </w:p>
    <w:p w:rsidR="009B20FD" w:rsidRPr="00842D1E" w:rsidRDefault="00726347" w:rsidP="00C16731">
      <w:pPr>
        <w:pStyle w:val="Otsikko1"/>
        <w:shd w:val="clear" w:color="auto" w:fill="auto"/>
      </w:pPr>
      <w:bookmarkStart w:id="1" w:name="bookmark0"/>
      <w:r>
        <w:lastRenderedPageBreak/>
        <w:t>1</w:t>
      </w:r>
      <w:bookmarkEnd w:id="1"/>
      <w:r>
        <w:t>.</w:t>
      </w:r>
      <w:r>
        <w:tab/>
        <w:t>Важная информация</w:t>
      </w:r>
    </w:p>
    <w:p w:rsidR="00842D1E" w:rsidRPr="00842D1E" w:rsidRDefault="00726347" w:rsidP="00C16731">
      <w:pPr>
        <w:pStyle w:val="Otsikko2"/>
        <w:shd w:val="clear" w:color="auto" w:fill="auto"/>
      </w:pPr>
      <w:bookmarkStart w:id="2" w:name="bookmark1"/>
      <w:r>
        <w:t>И</w:t>
      </w:r>
      <w:bookmarkEnd w:id="2"/>
      <w:r>
        <w:t>нформация по технике безопасности</w:t>
      </w:r>
    </w:p>
    <w:p w:rsidR="009B20FD" w:rsidRPr="00B113A1" w:rsidRDefault="00726347" w:rsidP="00C16731">
      <w:pPr>
        <w:spacing w:before="120"/>
        <w:rPr>
          <w:sz w:val="24"/>
          <w:szCs w:val="24"/>
        </w:rPr>
      </w:pPr>
      <w:r w:rsidRPr="00B113A1">
        <w:rPr>
          <w:color w:val="000000"/>
          <w:sz w:val="24"/>
          <w:szCs w:val="24"/>
        </w:rPr>
        <w:t xml:space="preserve">Данное устройство не предназначено для использования детьми или лицами, которые ввиду их физической </w:t>
      </w:r>
      <w:r w:rsidR="0034003D" w:rsidRPr="00B113A1">
        <w:rPr>
          <w:color w:val="000000"/>
          <w:sz w:val="24"/>
          <w:szCs w:val="24"/>
        </w:rPr>
        <w:t xml:space="preserve">недееспособности </w:t>
      </w:r>
      <w:r w:rsidRPr="00B113A1">
        <w:rPr>
          <w:color w:val="000000"/>
          <w:sz w:val="24"/>
          <w:szCs w:val="24"/>
        </w:rPr>
        <w:t>или психическ</w:t>
      </w:r>
      <w:r w:rsidR="0034003D">
        <w:rPr>
          <w:color w:val="000000"/>
          <w:sz w:val="24"/>
          <w:szCs w:val="24"/>
        </w:rPr>
        <w:t>их расстройств, нарушений внимания</w:t>
      </w:r>
      <w:r w:rsidRPr="00B113A1">
        <w:rPr>
          <w:color w:val="000000"/>
          <w:sz w:val="24"/>
          <w:szCs w:val="24"/>
        </w:rPr>
        <w:t xml:space="preserve"> либо отсутствия опыта или знаний не в состоянии безопасно эксплуатировать устройство, если не находятся в этот момент под надзором лица, ответственного за обеспечение их безопасности, или лица, обученного надлежащему использованию устройства.</w:t>
      </w:r>
    </w:p>
    <w:p w:rsidR="009B20FD" w:rsidRPr="0043140D" w:rsidRDefault="00726347" w:rsidP="00C16731">
      <w:pPr>
        <w:spacing w:before="187"/>
      </w:pPr>
      <w:r>
        <w:rPr>
          <w:color w:val="000000"/>
        </w:rPr>
        <w:t>Права на внесение конструктивных или техни</w:t>
      </w:r>
      <w:r w:rsidR="00E04E80">
        <w:rPr>
          <w:color w:val="000000"/>
        </w:rPr>
        <w:t>ческих изменений зарезервированы</w:t>
      </w:r>
      <w:r>
        <w:rPr>
          <w:color w:val="000000"/>
        </w:rPr>
        <w:t>.</w:t>
      </w:r>
    </w:p>
    <w:p w:rsidR="00842D1E" w:rsidRDefault="00726347" w:rsidP="00C16731">
      <w:pPr>
        <w:pStyle w:val="Otsikko2"/>
        <w:shd w:val="clear" w:color="auto" w:fill="auto"/>
      </w:pPr>
      <w:bookmarkStart w:id="3" w:name="bookmark2"/>
      <w:r>
        <w:t>О</w:t>
      </w:r>
      <w:bookmarkEnd w:id="3"/>
      <w:r>
        <w:t>бщие сведения</w:t>
      </w:r>
    </w:p>
    <w:p w:rsidR="009B20FD" w:rsidRPr="0043140D" w:rsidRDefault="00726347" w:rsidP="00C16731">
      <w:pPr>
        <w:spacing w:before="120"/>
      </w:pPr>
      <w:r>
        <w:rPr>
          <w:color w:val="000000"/>
        </w:rPr>
        <w:t>Настоящее руководство пользователя должно быть передано заказчику.</w:t>
      </w:r>
    </w:p>
    <w:p w:rsidR="009B20FD" w:rsidRPr="0043140D" w:rsidRDefault="00726347" w:rsidP="00C16731">
      <w:pPr>
        <w:spacing w:before="158"/>
      </w:pPr>
      <w:r>
        <w:rPr>
          <w:i/>
          <w:color w:val="000000"/>
        </w:rPr>
        <w:t>Примечание! При срабатывании главного выключателя обеспечьте его настройку таким образом, чтобы сперва его необходимо было переключить в положение «0» (выкл.), а затем — об</w:t>
      </w:r>
      <w:r w:rsidR="00E04E80">
        <w:rPr>
          <w:i/>
          <w:color w:val="000000"/>
        </w:rPr>
        <w:t>ратно в </w:t>
      </w:r>
      <w:r>
        <w:rPr>
          <w:i/>
          <w:color w:val="000000"/>
        </w:rPr>
        <w:t>положение «I» (вкл.).</w:t>
      </w:r>
    </w:p>
    <w:p w:rsidR="009B20FD" w:rsidRPr="0043140D" w:rsidRDefault="00726347" w:rsidP="00C16731">
      <w:pPr>
        <w:spacing w:before="163"/>
      </w:pPr>
      <w:r>
        <w:rPr>
          <w:i/>
          <w:color w:val="000000"/>
        </w:rPr>
        <w:t xml:space="preserve">Примечание! Главный выключатель </w:t>
      </w:r>
      <w:r w:rsidR="0034003D">
        <w:rPr>
          <w:i/>
          <w:color w:val="000000"/>
        </w:rPr>
        <w:t>обеспечивает отключение устройства</w:t>
      </w:r>
      <w:r>
        <w:rPr>
          <w:i/>
          <w:color w:val="000000"/>
        </w:rPr>
        <w:t xml:space="preserve"> при срабатывании в нем ограничителя температуры, предохранителя от </w:t>
      </w:r>
      <w:proofErr w:type="spellStart"/>
      <w:r>
        <w:rPr>
          <w:i/>
          <w:color w:val="000000"/>
        </w:rPr>
        <w:t>выкипания</w:t>
      </w:r>
      <w:proofErr w:type="spellEnd"/>
      <w:r>
        <w:rPr>
          <w:i/>
          <w:color w:val="000000"/>
        </w:rPr>
        <w:t xml:space="preserve"> или ограничения по току.</w:t>
      </w:r>
    </w:p>
    <w:p w:rsidR="009B20FD" w:rsidRPr="0043140D" w:rsidRDefault="00726347" w:rsidP="00C16731">
      <w:pPr>
        <w:spacing w:before="192"/>
      </w:pPr>
      <w:r>
        <w:rPr>
          <w:i/>
          <w:color w:val="000000"/>
        </w:rPr>
        <w:t>Примечание! Используйте всегда оригинальные или аналогичные запчасти.</w:t>
      </w:r>
    </w:p>
    <w:p w:rsidR="009B20FD" w:rsidRPr="0043140D" w:rsidRDefault="00726347" w:rsidP="00C16731">
      <w:pPr>
        <w:spacing w:before="163"/>
      </w:pPr>
      <w:r>
        <w:rPr>
          <w:i/>
          <w:color w:val="000000"/>
        </w:rPr>
        <w:t>Примечание! Проверяйте и затягивайте соед</w:t>
      </w:r>
      <w:r w:rsidR="00E04E80">
        <w:rPr>
          <w:i/>
          <w:color w:val="000000"/>
        </w:rPr>
        <w:t>инения проводки котла после 100 </w:t>
      </w:r>
      <w:r>
        <w:rPr>
          <w:i/>
          <w:color w:val="000000"/>
        </w:rPr>
        <w:t>ч эксплуатации и впоследствии не реже одного раза в год.</w:t>
      </w:r>
    </w:p>
    <w:p w:rsidR="006A799A" w:rsidRDefault="00726347" w:rsidP="00C16731">
      <w:pPr>
        <w:pStyle w:val="Otsikko2"/>
        <w:shd w:val="clear" w:color="auto" w:fill="auto"/>
      </w:pPr>
      <w:bookmarkStart w:id="4" w:name="bookmark3"/>
      <w:r>
        <w:t>М</w:t>
      </w:r>
      <w:bookmarkEnd w:id="4"/>
      <w:r>
        <w:t>аркировка</w:t>
      </w:r>
    </w:p>
    <w:p w:rsidR="009B20FD" w:rsidRPr="0043140D" w:rsidRDefault="00726347" w:rsidP="00C16731">
      <w:pPr>
        <w:spacing w:before="120"/>
      </w:pPr>
      <w:r>
        <w:rPr>
          <w:color w:val="000000"/>
        </w:rPr>
        <w:t>FIL-SPL имеет маркировку CE и отвечает требованиям IP20.</w:t>
      </w:r>
    </w:p>
    <w:p w:rsidR="009B20FD" w:rsidRPr="0043140D" w:rsidRDefault="008B4A39" w:rsidP="00C16731">
      <w:pPr>
        <w:spacing w:before="158"/>
      </w:pPr>
      <w:r>
        <w:rPr>
          <w:color w:val="000000"/>
        </w:rPr>
        <w:t>М</w:t>
      </w:r>
      <w:r w:rsidR="00726347">
        <w:rPr>
          <w:color w:val="000000"/>
        </w:rPr>
        <w:t>аркир</w:t>
      </w:r>
      <w:r w:rsidR="00E04E80">
        <w:rPr>
          <w:color w:val="000000"/>
        </w:rPr>
        <w:t>овка СЕ означает, что компания Kaukora</w:t>
      </w:r>
      <w:r w:rsidR="00726347">
        <w:rPr>
          <w:color w:val="000000"/>
        </w:rPr>
        <w:t xml:space="preserve"> обеспечивает соответствие продукции всем нормам, под действие которых она подпадает согласно соответствующим директивам ЕС. Наличие маркировки СЕ является обязательным для всей продукции, реализуемой на территории ЕС, независимо от места ее изготовления.</w:t>
      </w:r>
    </w:p>
    <w:p w:rsidR="006A799A" w:rsidRDefault="00726347" w:rsidP="00C16731">
      <w:pPr>
        <w:pStyle w:val="Otsikko2"/>
        <w:shd w:val="clear" w:color="auto" w:fill="auto"/>
      </w:pPr>
      <w:bookmarkStart w:id="5" w:name="bookmark4"/>
      <w:r>
        <w:t>З</w:t>
      </w:r>
      <w:bookmarkEnd w:id="5"/>
      <w:r>
        <w:t>аводской номер</w:t>
      </w:r>
    </w:p>
    <w:p w:rsidR="009B20FD" w:rsidRPr="0043140D" w:rsidRDefault="00726347" w:rsidP="00C16731">
      <w:pPr>
        <w:spacing w:before="120"/>
      </w:pPr>
      <w:r>
        <w:rPr>
          <w:color w:val="000000"/>
        </w:rPr>
        <w:t>Заводской номер наносится на паспортной табличке с левого бока котла в верхнем правом углу.</w:t>
      </w:r>
    </w:p>
    <w:p w:rsidR="009B20FD" w:rsidRPr="0043140D" w:rsidRDefault="00726347" w:rsidP="00C16731">
      <w:pPr>
        <w:spacing w:before="72"/>
      </w:pPr>
      <w:r>
        <w:rPr>
          <w:i/>
          <w:color w:val="000000"/>
        </w:rPr>
        <w:t>Примечание! Всегда указывайте заводской номер изделия при сообщении о неисправности.</w:t>
      </w:r>
    </w:p>
    <w:p w:rsidR="009B20FD" w:rsidRPr="005075E6" w:rsidRDefault="009B20FD" w:rsidP="00C16731">
      <w:pPr>
        <w:spacing w:before="72"/>
      </w:pPr>
    </w:p>
    <w:p w:rsidR="001517B0" w:rsidRPr="005075E6" w:rsidRDefault="001517B0" w:rsidP="00C16731">
      <w:pPr>
        <w:widowControl/>
        <w:autoSpaceDE/>
        <w:autoSpaceDN/>
        <w:adjustRightInd/>
        <w:spacing w:after="200" w:line="276" w:lineRule="auto"/>
      </w:pPr>
      <w:r>
        <w:br w:type="page"/>
      </w:r>
    </w:p>
    <w:p w:rsidR="00A808DE" w:rsidRDefault="00726347" w:rsidP="00C16731">
      <w:pPr>
        <w:pStyle w:val="Otsikko2"/>
        <w:shd w:val="clear" w:color="auto" w:fill="auto"/>
        <w:spacing w:before="0"/>
      </w:pPr>
      <w:bookmarkStart w:id="6" w:name="bookmark5"/>
      <w:r>
        <w:lastRenderedPageBreak/>
        <w:t>П</w:t>
      </w:r>
      <w:bookmarkEnd w:id="6"/>
      <w:r>
        <w:t>роверка установки</w:t>
      </w:r>
    </w:p>
    <w:p w:rsidR="009B20FD" w:rsidRPr="0043140D" w:rsidRDefault="00726347" w:rsidP="00C16731">
      <w:r>
        <w:rPr>
          <w:color w:val="000000"/>
        </w:rPr>
        <w:t>Согласно действующим нормам отопительную установку необходимо проверить перед пусконаладочными работами. Проверку должно проводить обладающее необходимой квалификацией лицо. Заполните таблицу данных установки.</w:t>
      </w:r>
    </w:p>
    <w:p w:rsidR="009B20FD" w:rsidRPr="0043140D" w:rsidRDefault="009B20FD" w:rsidP="00C16731">
      <w:pPr>
        <w:spacing w:after="178"/>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544"/>
        <w:gridCol w:w="5528"/>
      </w:tblGrid>
      <w:tr w:rsidR="009B20FD" w:rsidRPr="0043140D" w:rsidTr="0019335C">
        <w:trPr>
          <w:trHeight w:val="20"/>
        </w:trPr>
        <w:tc>
          <w:tcPr>
            <w:tcW w:w="9072" w:type="dxa"/>
            <w:gridSpan w:val="2"/>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9B20FD" w:rsidRPr="008B4A39" w:rsidRDefault="00726347" w:rsidP="00C16731">
            <w:pPr>
              <w:rPr>
                <w:sz w:val="24"/>
                <w:szCs w:val="24"/>
              </w:rPr>
            </w:pPr>
            <w:r w:rsidRPr="008B4A39">
              <w:rPr>
                <w:b/>
                <w:color w:val="000000"/>
                <w:sz w:val="24"/>
                <w:szCs w:val="24"/>
              </w:rPr>
              <w:t>ПРОВЕРКА УСТАНОВКИ</w:t>
            </w:r>
          </w:p>
        </w:tc>
      </w:tr>
      <w:tr w:rsidR="009B20FD" w:rsidRPr="005075E6" w:rsidTr="0019335C">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8B4A39" w:rsidRDefault="00726347" w:rsidP="00C16731">
            <w:pPr>
              <w:rPr>
                <w:szCs w:val="22"/>
              </w:rPr>
            </w:pPr>
            <w:r w:rsidRPr="008B4A39">
              <w:rPr>
                <w:b/>
                <w:color w:val="000000"/>
                <w:szCs w:val="22"/>
              </w:rPr>
              <w:t>Описание</w:t>
            </w:r>
          </w:p>
        </w:tc>
        <w:tc>
          <w:tcPr>
            <w:tcW w:w="552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9B20FD" w:rsidRPr="008B4A39" w:rsidRDefault="00726347" w:rsidP="00F94E22">
            <w:pPr>
              <w:rPr>
                <w:szCs w:val="22"/>
              </w:rPr>
            </w:pPr>
            <w:r w:rsidRPr="008B4A39">
              <w:rPr>
                <w:b/>
                <w:color w:val="000000"/>
                <w:szCs w:val="22"/>
              </w:rPr>
              <w:t>Примечания (вписать: В НОРМЕ / ДА / НЕТ / Н</w:t>
            </w:r>
            <w:r w:rsidR="00E04E80" w:rsidRPr="008B4A39">
              <w:rPr>
                <w:b/>
                <w:color w:val="000000"/>
                <w:szCs w:val="22"/>
              </w:rPr>
              <w:t>/</w:t>
            </w:r>
            <w:r w:rsidRPr="008B4A39">
              <w:rPr>
                <w:b/>
                <w:color w:val="000000"/>
                <w:szCs w:val="22"/>
              </w:rPr>
              <w:t xml:space="preserve">П / </w:t>
            </w:r>
            <w:r w:rsidR="00F94E22">
              <w:rPr>
                <w:b/>
                <w:color w:val="000000"/>
                <w:szCs w:val="22"/>
              </w:rPr>
              <w:t>указать</w:t>
            </w:r>
            <w:r w:rsidRPr="008B4A39">
              <w:rPr>
                <w:b/>
                <w:color w:val="000000"/>
                <w:szCs w:val="22"/>
              </w:rPr>
              <w:t xml:space="preserve"> более подробную информацию)</w:t>
            </w:r>
          </w:p>
        </w:tc>
      </w:tr>
      <w:tr w:rsidR="009B20FD" w:rsidRPr="0043140D" w:rsidTr="0019335C">
        <w:trPr>
          <w:trHeight w:val="20"/>
        </w:trPr>
        <w:tc>
          <w:tcPr>
            <w:tcW w:w="907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8B4A39" w:rsidRDefault="00726347" w:rsidP="00C16731">
            <w:r w:rsidRPr="008B4A39">
              <w:rPr>
                <w:b/>
                <w:color w:val="000000"/>
              </w:rPr>
              <w:t>Теплоноситель</w:t>
            </w:r>
          </w:p>
        </w:tc>
      </w:tr>
      <w:tr w:rsidR="00A808DE" w:rsidRPr="005075E6" w:rsidTr="0019335C">
        <w:trPr>
          <w:trHeight w:val="20"/>
        </w:trPr>
        <w:tc>
          <w:tcPr>
            <w:tcW w:w="3544" w:type="dxa"/>
            <w:vMerge w:val="restart"/>
            <w:tcBorders>
              <w:top w:val="single" w:sz="6" w:space="0" w:color="auto"/>
              <w:left w:val="single" w:sz="6" w:space="0" w:color="auto"/>
              <w:right w:val="single" w:sz="6" w:space="0" w:color="auto"/>
            </w:tcBorders>
            <w:shd w:val="clear" w:color="auto" w:fill="FFFFFF"/>
          </w:tcPr>
          <w:p w:rsidR="00A808DE" w:rsidRPr="008B4A39" w:rsidRDefault="00A808DE" w:rsidP="0019335C">
            <w:pPr>
              <w:spacing w:line="216" w:lineRule="auto"/>
            </w:pPr>
            <w:r w:rsidRPr="008B4A39">
              <w:rPr>
                <w:color w:val="000000"/>
              </w:rPr>
              <w:t>Система циркуляции воды смонтирована надлежащим образом</w:t>
            </w:r>
          </w:p>
        </w:tc>
        <w:tc>
          <w:tcPr>
            <w:tcW w:w="5528" w:type="dxa"/>
            <w:tcBorders>
              <w:top w:val="single" w:sz="6" w:space="0" w:color="auto"/>
              <w:left w:val="single" w:sz="6" w:space="0" w:color="auto"/>
              <w:bottom w:val="nil"/>
              <w:right w:val="single" w:sz="6" w:space="0" w:color="auto"/>
            </w:tcBorders>
            <w:shd w:val="clear" w:color="auto" w:fill="FFFFFF"/>
          </w:tcPr>
          <w:p w:rsidR="00A808DE" w:rsidRPr="008B4A39" w:rsidRDefault="00A808DE" w:rsidP="0019335C">
            <w:pPr>
              <w:spacing w:line="216" w:lineRule="auto"/>
            </w:pPr>
          </w:p>
        </w:tc>
      </w:tr>
      <w:tr w:rsidR="00A808DE" w:rsidRPr="005075E6" w:rsidTr="0019335C">
        <w:trPr>
          <w:trHeight w:val="20"/>
        </w:trPr>
        <w:tc>
          <w:tcPr>
            <w:tcW w:w="3544" w:type="dxa"/>
            <w:vMerge/>
            <w:tcBorders>
              <w:left w:val="single" w:sz="6" w:space="0" w:color="auto"/>
              <w:bottom w:val="single" w:sz="6" w:space="0" w:color="auto"/>
              <w:right w:val="single" w:sz="6" w:space="0" w:color="auto"/>
            </w:tcBorders>
            <w:shd w:val="clear" w:color="auto" w:fill="FFFFFF"/>
          </w:tcPr>
          <w:p w:rsidR="00A808DE" w:rsidRPr="008B4A39" w:rsidRDefault="00A808DE" w:rsidP="0019335C">
            <w:pPr>
              <w:spacing w:line="216" w:lineRule="auto"/>
            </w:pPr>
          </w:p>
        </w:tc>
        <w:tc>
          <w:tcPr>
            <w:tcW w:w="5528" w:type="dxa"/>
            <w:tcBorders>
              <w:top w:val="nil"/>
              <w:left w:val="single" w:sz="6" w:space="0" w:color="auto"/>
              <w:bottom w:val="single" w:sz="6" w:space="0" w:color="auto"/>
              <w:right w:val="single" w:sz="6" w:space="0" w:color="auto"/>
            </w:tcBorders>
            <w:shd w:val="clear" w:color="auto" w:fill="FFFFFF"/>
          </w:tcPr>
          <w:p w:rsidR="00A808DE" w:rsidRPr="008B4A39" w:rsidRDefault="00A808DE" w:rsidP="0019335C">
            <w:pPr>
              <w:spacing w:line="216" w:lineRule="auto"/>
            </w:pPr>
          </w:p>
        </w:tc>
      </w:tr>
      <w:tr w:rsidR="009B20FD" w:rsidRPr="0043140D" w:rsidTr="0019335C">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B20FD" w:rsidRPr="008B4A39" w:rsidRDefault="00726347" w:rsidP="0019335C">
            <w:pPr>
              <w:spacing w:line="216" w:lineRule="auto"/>
            </w:pPr>
            <w:r w:rsidRPr="008B4A39">
              <w:rPr>
                <w:color w:val="000000"/>
              </w:rPr>
              <w:t>Предохранительный клапан установлен надлежащим образом</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9B20FD" w:rsidRPr="008B4A39" w:rsidRDefault="009B20FD" w:rsidP="0019335C">
            <w:pPr>
              <w:spacing w:line="216" w:lineRule="auto"/>
            </w:pPr>
          </w:p>
        </w:tc>
      </w:tr>
      <w:tr w:rsidR="00A808DE" w:rsidRPr="005075E6" w:rsidTr="0019335C">
        <w:trPr>
          <w:trHeight w:val="20"/>
        </w:trPr>
        <w:tc>
          <w:tcPr>
            <w:tcW w:w="3544" w:type="dxa"/>
            <w:vMerge w:val="restart"/>
            <w:tcBorders>
              <w:top w:val="single" w:sz="6" w:space="0" w:color="auto"/>
              <w:left w:val="single" w:sz="6" w:space="0" w:color="auto"/>
              <w:right w:val="single" w:sz="6" w:space="0" w:color="auto"/>
            </w:tcBorders>
            <w:shd w:val="clear" w:color="auto" w:fill="FFFFFF"/>
          </w:tcPr>
          <w:p w:rsidR="00A808DE" w:rsidRPr="008B4A39" w:rsidRDefault="00A808DE" w:rsidP="0019335C">
            <w:pPr>
              <w:spacing w:line="216" w:lineRule="auto"/>
            </w:pPr>
            <w:r w:rsidRPr="008B4A39">
              <w:rPr>
                <w:color w:val="000000"/>
              </w:rPr>
              <w:t>Установки соответствуют схеме ОВКВ</w:t>
            </w:r>
          </w:p>
        </w:tc>
        <w:tc>
          <w:tcPr>
            <w:tcW w:w="5528" w:type="dxa"/>
            <w:tcBorders>
              <w:top w:val="single" w:sz="6" w:space="0" w:color="auto"/>
              <w:left w:val="single" w:sz="6" w:space="0" w:color="auto"/>
              <w:bottom w:val="nil"/>
              <w:right w:val="single" w:sz="6" w:space="0" w:color="auto"/>
            </w:tcBorders>
            <w:shd w:val="clear" w:color="auto" w:fill="FFFFFF"/>
          </w:tcPr>
          <w:p w:rsidR="00A808DE" w:rsidRPr="008B4A39" w:rsidRDefault="00A808DE" w:rsidP="0019335C">
            <w:pPr>
              <w:spacing w:line="216" w:lineRule="auto"/>
            </w:pPr>
          </w:p>
        </w:tc>
      </w:tr>
      <w:tr w:rsidR="00A808DE" w:rsidRPr="005075E6" w:rsidTr="0019335C">
        <w:trPr>
          <w:trHeight w:val="20"/>
        </w:trPr>
        <w:tc>
          <w:tcPr>
            <w:tcW w:w="3544" w:type="dxa"/>
            <w:vMerge/>
            <w:tcBorders>
              <w:left w:val="single" w:sz="6" w:space="0" w:color="auto"/>
              <w:bottom w:val="single" w:sz="6" w:space="0" w:color="auto"/>
              <w:right w:val="single" w:sz="6" w:space="0" w:color="auto"/>
            </w:tcBorders>
            <w:shd w:val="clear" w:color="auto" w:fill="FFFFFF"/>
          </w:tcPr>
          <w:p w:rsidR="00A808DE" w:rsidRPr="008B4A39" w:rsidRDefault="00A808DE" w:rsidP="0019335C">
            <w:pPr>
              <w:spacing w:line="216" w:lineRule="auto"/>
            </w:pPr>
          </w:p>
        </w:tc>
        <w:tc>
          <w:tcPr>
            <w:tcW w:w="5528" w:type="dxa"/>
            <w:tcBorders>
              <w:top w:val="nil"/>
              <w:left w:val="single" w:sz="6" w:space="0" w:color="auto"/>
              <w:bottom w:val="single" w:sz="6" w:space="0" w:color="auto"/>
              <w:right w:val="single" w:sz="6" w:space="0" w:color="auto"/>
            </w:tcBorders>
            <w:shd w:val="clear" w:color="auto" w:fill="FFFFFF"/>
          </w:tcPr>
          <w:p w:rsidR="00A808DE" w:rsidRPr="008B4A39" w:rsidRDefault="00A808DE" w:rsidP="0019335C">
            <w:pPr>
              <w:spacing w:line="216" w:lineRule="auto"/>
            </w:pPr>
          </w:p>
        </w:tc>
      </w:tr>
      <w:tr w:rsidR="009B20FD" w:rsidRPr="0043140D" w:rsidTr="0019335C">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B20FD" w:rsidRPr="008B4A39" w:rsidRDefault="00726347" w:rsidP="0019335C">
            <w:pPr>
              <w:spacing w:line="216" w:lineRule="auto"/>
            </w:pPr>
            <w:r w:rsidRPr="008B4A39">
              <w:rPr>
                <w:color w:val="000000"/>
              </w:rPr>
              <w:t>Воздух из системы удален</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9B20FD" w:rsidRPr="008B4A39" w:rsidRDefault="009B20FD" w:rsidP="0019335C">
            <w:pPr>
              <w:spacing w:line="216" w:lineRule="auto"/>
            </w:pPr>
          </w:p>
        </w:tc>
      </w:tr>
      <w:tr w:rsidR="009B20FD" w:rsidRPr="0043140D" w:rsidTr="00C65831">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B20FD" w:rsidRPr="008B4A39" w:rsidRDefault="00726347" w:rsidP="0019335C">
            <w:pPr>
              <w:spacing w:line="216" w:lineRule="auto"/>
            </w:pPr>
            <w:r w:rsidRPr="008B4A39">
              <w:rPr>
                <w:color w:val="000000"/>
              </w:rPr>
              <w:t>Давление в системе</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9B20FD" w:rsidRPr="008B4A39" w:rsidRDefault="00817F08" w:rsidP="00691E2E">
            <w:pPr>
              <w:tabs>
                <w:tab w:val="left" w:leader="underscore" w:pos="3130"/>
              </w:tabs>
              <w:spacing w:line="216" w:lineRule="auto"/>
              <w:ind w:left="2086"/>
            </w:pPr>
            <w:r>
              <w:rPr>
                <w:color w:val="000000"/>
              </w:rPr>
              <w:t>___________</w:t>
            </w:r>
            <w:r w:rsidR="00726347" w:rsidRPr="008B4A39">
              <w:rPr>
                <w:color w:val="000000"/>
              </w:rPr>
              <w:t>бар</w:t>
            </w:r>
          </w:p>
        </w:tc>
      </w:tr>
      <w:tr w:rsidR="009B20FD" w:rsidRPr="0043140D" w:rsidTr="00C65831">
        <w:trPr>
          <w:trHeight w:val="20"/>
        </w:trPr>
        <w:tc>
          <w:tcPr>
            <w:tcW w:w="3544" w:type="dxa"/>
            <w:tcBorders>
              <w:top w:val="single" w:sz="6" w:space="0" w:color="auto"/>
              <w:left w:val="single" w:sz="6" w:space="0" w:color="auto"/>
              <w:bottom w:val="nil"/>
              <w:right w:val="single" w:sz="6" w:space="0" w:color="auto"/>
            </w:tcBorders>
            <w:shd w:val="clear" w:color="auto" w:fill="FFFFFF"/>
          </w:tcPr>
          <w:p w:rsidR="009B20FD" w:rsidRPr="008B4A39" w:rsidRDefault="00726347" w:rsidP="0019335C">
            <w:pPr>
              <w:spacing w:line="216" w:lineRule="auto"/>
            </w:pPr>
            <w:r w:rsidRPr="008B4A39">
              <w:rPr>
                <w:color w:val="000000"/>
              </w:rPr>
              <w:t>Монтажная организация, осуществляющая размещение системы:</w:t>
            </w:r>
          </w:p>
        </w:tc>
        <w:tc>
          <w:tcPr>
            <w:tcW w:w="5528" w:type="dxa"/>
            <w:tcBorders>
              <w:top w:val="single" w:sz="6" w:space="0" w:color="auto"/>
              <w:left w:val="single" w:sz="6" w:space="0" w:color="auto"/>
              <w:right w:val="single" w:sz="6" w:space="0" w:color="auto"/>
            </w:tcBorders>
            <w:shd w:val="clear" w:color="auto" w:fill="FFFFFF"/>
          </w:tcPr>
          <w:p w:rsidR="009B20FD" w:rsidRPr="00377583" w:rsidRDefault="00817F08" w:rsidP="0019335C">
            <w:pPr>
              <w:spacing w:line="216" w:lineRule="auto"/>
              <w:jc w:val="center"/>
            </w:pPr>
            <w:r w:rsidRPr="00377583">
              <w:br/>
              <w:t>_____________________________</w:t>
            </w:r>
          </w:p>
        </w:tc>
      </w:tr>
      <w:tr w:rsidR="009B20FD" w:rsidRPr="0043140D" w:rsidTr="00C65831">
        <w:trPr>
          <w:trHeight w:val="20"/>
        </w:trPr>
        <w:tc>
          <w:tcPr>
            <w:tcW w:w="3544" w:type="dxa"/>
            <w:tcBorders>
              <w:top w:val="nil"/>
              <w:left w:val="single" w:sz="6" w:space="0" w:color="auto"/>
              <w:bottom w:val="nil"/>
              <w:right w:val="single" w:sz="6" w:space="0" w:color="auto"/>
            </w:tcBorders>
            <w:shd w:val="clear" w:color="auto" w:fill="FFFFFF"/>
          </w:tcPr>
          <w:p w:rsidR="009B20FD" w:rsidRPr="008B4A39" w:rsidRDefault="00726347" w:rsidP="0019335C">
            <w:pPr>
              <w:spacing w:line="216" w:lineRule="auto"/>
            </w:pPr>
            <w:r w:rsidRPr="008B4A39">
              <w:rPr>
                <w:color w:val="000000"/>
              </w:rPr>
              <w:t>Телефон:</w:t>
            </w:r>
          </w:p>
        </w:tc>
        <w:tc>
          <w:tcPr>
            <w:tcW w:w="5528" w:type="dxa"/>
            <w:tcBorders>
              <w:left w:val="single" w:sz="6" w:space="0" w:color="auto"/>
              <w:right w:val="single" w:sz="6" w:space="0" w:color="auto"/>
            </w:tcBorders>
            <w:shd w:val="clear" w:color="auto" w:fill="FFFFFF"/>
          </w:tcPr>
          <w:p w:rsidR="009B20FD" w:rsidRPr="00377583" w:rsidRDefault="00817F08" w:rsidP="0019335C">
            <w:pPr>
              <w:spacing w:line="216" w:lineRule="auto"/>
              <w:jc w:val="center"/>
            </w:pPr>
            <w:r w:rsidRPr="00377583">
              <w:t>_____________________________</w:t>
            </w:r>
          </w:p>
        </w:tc>
      </w:tr>
      <w:tr w:rsidR="009B20FD" w:rsidRPr="0043140D" w:rsidTr="00C65831">
        <w:trPr>
          <w:trHeight w:val="20"/>
        </w:trPr>
        <w:tc>
          <w:tcPr>
            <w:tcW w:w="3544" w:type="dxa"/>
            <w:tcBorders>
              <w:top w:val="nil"/>
              <w:left w:val="single" w:sz="6" w:space="0" w:color="auto"/>
              <w:bottom w:val="nil"/>
              <w:right w:val="single" w:sz="6" w:space="0" w:color="auto"/>
            </w:tcBorders>
            <w:shd w:val="clear" w:color="auto" w:fill="FFFFFF"/>
          </w:tcPr>
          <w:p w:rsidR="009B20FD" w:rsidRPr="008B4A39" w:rsidRDefault="00726347" w:rsidP="0019335C">
            <w:pPr>
              <w:spacing w:line="216" w:lineRule="auto"/>
            </w:pPr>
            <w:r w:rsidRPr="008B4A39">
              <w:rPr>
                <w:color w:val="000000"/>
              </w:rPr>
              <w:t>Монтажник</w:t>
            </w:r>
          </w:p>
        </w:tc>
        <w:tc>
          <w:tcPr>
            <w:tcW w:w="5528" w:type="dxa"/>
            <w:tcBorders>
              <w:left w:val="single" w:sz="6" w:space="0" w:color="auto"/>
              <w:right w:val="single" w:sz="6" w:space="0" w:color="auto"/>
            </w:tcBorders>
            <w:shd w:val="clear" w:color="auto" w:fill="FFFFFF"/>
          </w:tcPr>
          <w:p w:rsidR="009B20FD" w:rsidRPr="00377583" w:rsidRDefault="00817F08" w:rsidP="0019335C">
            <w:pPr>
              <w:spacing w:line="216" w:lineRule="auto"/>
              <w:jc w:val="center"/>
            </w:pPr>
            <w:r w:rsidRPr="00377583">
              <w:t>_____________________________</w:t>
            </w:r>
          </w:p>
        </w:tc>
      </w:tr>
      <w:tr w:rsidR="009B20FD" w:rsidRPr="0043140D" w:rsidTr="00C65831">
        <w:trPr>
          <w:trHeight w:val="20"/>
        </w:trPr>
        <w:tc>
          <w:tcPr>
            <w:tcW w:w="3544" w:type="dxa"/>
            <w:tcBorders>
              <w:top w:val="nil"/>
              <w:left w:val="single" w:sz="6" w:space="0" w:color="auto"/>
              <w:bottom w:val="nil"/>
              <w:right w:val="single" w:sz="6" w:space="0" w:color="auto"/>
            </w:tcBorders>
            <w:shd w:val="clear" w:color="auto" w:fill="FFFFFF"/>
          </w:tcPr>
          <w:p w:rsidR="009B20FD" w:rsidRPr="008B4A39" w:rsidRDefault="00726347" w:rsidP="0019335C">
            <w:pPr>
              <w:spacing w:line="216" w:lineRule="auto"/>
            </w:pPr>
            <w:r w:rsidRPr="008B4A39">
              <w:rPr>
                <w:color w:val="000000"/>
              </w:rPr>
              <w:t>Дата:</w:t>
            </w:r>
          </w:p>
        </w:tc>
        <w:tc>
          <w:tcPr>
            <w:tcW w:w="5528" w:type="dxa"/>
            <w:tcBorders>
              <w:left w:val="single" w:sz="6" w:space="0" w:color="auto"/>
              <w:right w:val="single" w:sz="6" w:space="0" w:color="auto"/>
            </w:tcBorders>
            <w:shd w:val="clear" w:color="auto" w:fill="FFFFFF"/>
          </w:tcPr>
          <w:p w:rsidR="009B20FD" w:rsidRPr="00377583" w:rsidRDefault="00817F08" w:rsidP="0019335C">
            <w:pPr>
              <w:spacing w:line="216" w:lineRule="auto"/>
              <w:jc w:val="center"/>
            </w:pPr>
            <w:r w:rsidRPr="00377583">
              <w:t>_____________________________</w:t>
            </w:r>
          </w:p>
        </w:tc>
      </w:tr>
      <w:tr w:rsidR="009B20FD" w:rsidRPr="0043140D" w:rsidTr="00C65831">
        <w:trPr>
          <w:trHeight w:val="20"/>
        </w:trPr>
        <w:tc>
          <w:tcPr>
            <w:tcW w:w="3544" w:type="dxa"/>
            <w:tcBorders>
              <w:top w:val="nil"/>
              <w:left w:val="single" w:sz="6" w:space="0" w:color="auto"/>
              <w:bottom w:val="single" w:sz="6" w:space="0" w:color="auto"/>
              <w:right w:val="single" w:sz="6" w:space="0" w:color="auto"/>
            </w:tcBorders>
            <w:shd w:val="clear" w:color="auto" w:fill="FFFFFF"/>
          </w:tcPr>
          <w:p w:rsidR="009B20FD" w:rsidRPr="008B4A39" w:rsidRDefault="00726347" w:rsidP="0019335C">
            <w:pPr>
              <w:spacing w:line="216" w:lineRule="auto"/>
            </w:pPr>
            <w:r w:rsidRPr="008B4A39">
              <w:rPr>
                <w:color w:val="000000"/>
              </w:rPr>
              <w:t>Подпись:</w:t>
            </w:r>
          </w:p>
        </w:tc>
        <w:tc>
          <w:tcPr>
            <w:tcW w:w="5528" w:type="dxa"/>
            <w:tcBorders>
              <w:left w:val="single" w:sz="6" w:space="0" w:color="auto"/>
              <w:bottom w:val="single" w:sz="6" w:space="0" w:color="auto"/>
              <w:right w:val="single" w:sz="6" w:space="0" w:color="auto"/>
            </w:tcBorders>
            <w:shd w:val="clear" w:color="auto" w:fill="FFFFFF"/>
          </w:tcPr>
          <w:p w:rsidR="009B20FD" w:rsidRPr="00377583" w:rsidRDefault="009B20FD" w:rsidP="0019335C">
            <w:pPr>
              <w:spacing w:line="216" w:lineRule="auto"/>
              <w:jc w:val="center"/>
            </w:pPr>
          </w:p>
        </w:tc>
      </w:tr>
      <w:tr w:rsidR="009B20FD" w:rsidRPr="0043140D" w:rsidTr="0019335C">
        <w:trPr>
          <w:trHeight w:val="20"/>
        </w:trPr>
        <w:tc>
          <w:tcPr>
            <w:tcW w:w="907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8B4A39" w:rsidRDefault="00726347" w:rsidP="00C16731">
            <w:r w:rsidRPr="008B4A39">
              <w:rPr>
                <w:b/>
                <w:color w:val="000000"/>
              </w:rPr>
              <w:t>Электрические подключения</w:t>
            </w:r>
          </w:p>
        </w:tc>
      </w:tr>
      <w:tr w:rsidR="009B20FD" w:rsidRPr="0043140D" w:rsidTr="0019335C">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B20FD" w:rsidRPr="008B4A39" w:rsidRDefault="00726347" w:rsidP="0019335C">
            <w:pPr>
              <w:spacing w:line="216" w:lineRule="auto"/>
            </w:pPr>
            <w:r w:rsidRPr="008B4A39">
              <w:rPr>
                <w:color w:val="000000"/>
              </w:rPr>
              <w:t>Главные предохранители (комплекса)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9B20FD" w:rsidRPr="008B4A39" w:rsidRDefault="00817F08" w:rsidP="00691E2E">
            <w:pPr>
              <w:tabs>
                <w:tab w:val="left" w:leader="underscore" w:pos="3216"/>
              </w:tabs>
              <w:spacing w:line="216" w:lineRule="auto"/>
              <w:ind w:left="2086"/>
            </w:pPr>
            <w:r>
              <w:rPr>
                <w:color w:val="000000"/>
              </w:rPr>
              <w:t>___________</w:t>
            </w:r>
            <w:r w:rsidR="00726347" w:rsidRPr="008B4A39">
              <w:rPr>
                <w:color w:val="000000"/>
              </w:rPr>
              <w:t>A</w:t>
            </w:r>
          </w:p>
        </w:tc>
      </w:tr>
      <w:tr w:rsidR="009B20FD" w:rsidRPr="0043140D" w:rsidTr="0019335C">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B20FD" w:rsidRPr="008B4A39" w:rsidRDefault="00726347" w:rsidP="0019335C">
            <w:pPr>
              <w:spacing w:line="216" w:lineRule="auto"/>
            </w:pPr>
            <w:r w:rsidRPr="008B4A39">
              <w:rPr>
                <w:color w:val="000000"/>
              </w:rPr>
              <w:t>Предохранители FIL-SPL</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9B20FD" w:rsidRPr="008B4A39" w:rsidRDefault="00817F08" w:rsidP="00691E2E">
            <w:pPr>
              <w:tabs>
                <w:tab w:val="left" w:leader="underscore" w:pos="3216"/>
              </w:tabs>
              <w:spacing w:line="216" w:lineRule="auto"/>
              <w:ind w:left="2086"/>
            </w:pPr>
            <w:r>
              <w:rPr>
                <w:color w:val="000000"/>
              </w:rPr>
              <w:t>___________</w:t>
            </w:r>
            <w:r w:rsidR="00726347" w:rsidRPr="008B4A39">
              <w:rPr>
                <w:color w:val="000000"/>
              </w:rPr>
              <w:t>A</w:t>
            </w:r>
          </w:p>
        </w:tc>
      </w:tr>
      <w:tr w:rsidR="00817F08" w:rsidRPr="0043140D" w:rsidTr="0019335C">
        <w:trPr>
          <w:trHeight w:val="20"/>
        </w:trPr>
        <w:tc>
          <w:tcPr>
            <w:tcW w:w="3544" w:type="dxa"/>
            <w:tcBorders>
              <w:top w:val="single" w:sz="6" w:space="0" w:color="auto"/>
              <w:left w:val="single" w:sz="6" w:space="0" w:color="auto"/>
              <w:right w:val="single" w:sz="6" w:space="0" w:color="auto"/>
            </w:tcBorders>
            <w:shd w:val="clear" w:color="auto" w:fill="FFFFFF"/>
          </w:tcPr>
          <w:p w:rsidR="00817F08" w:rsidRPr="008B4A39" w:rsidRDefault="00817F08" w:rsidP="0019335C">
            <w:pPr>
              <w:spacing w:line="216" w:lineRule="auto"/>
            </w:pPr>
            <w:r w:rsidRPr="008B4A39">
              <w:rPr>
                <w:color w:val="000000"/>
              </w:rPr>
              <w:t>Трансформаторы первичного тока установлены</w:t>
            </w:r>
          </w:p>
        </w:tc>
        <w:tc>
          <w:tcPr>
            <w:tcW w:w="5528" w:type="dxa"/>
            <w:tcBorders>
              <w:top w:val="single" w:sz="6" w:space="0" w:color="auto"/>
              <w:left w:val="single" w:sz="6" w:space="0" w:color="auto"/>
              <w:right w:val="single" w:sz="6" w:space="0" w:color="auto"/>
            </w:tcBorders>
            <w:shd w:val="clear" w:color="auto" w:fill="FFFFFF"/>
          </w:tcPr>
          <w:p w:rsidR="00E253E5" w:rsidRDefault="00817F08" w:rsidP="00691E2E">
            <w:pPr>
              <w:tabs>
                <w:tab w:val="left" w:pos="2086"/>
                <w:tab w:val="left" w:pos="2155"/>
                <w:tab w:val="left" w:pos="2211"/>
              </w:tabs>
              <w:spacing w:line="216" w:lineRule="auto"/>
              <w:rPr>
                <w:color w:val="000000"/>
              </w:rPr>
            </w:pPr>
            <w:r w:rsidRPr="008B4A39">
              <w:rPr>
                <w:color w:val="000000"/>
              </w:rPr>
              <w:t>коэффициент</w:t>
            </w:r>
            <w:r w:rsidR="00E253E5">
              <w:rPr>
                <w:color w:val="000000"/>
              </w:rPr>
              <w:tab/>
              <w:t>___________</w:t>
            </w:r>
          </w:p>
          <w:p w:rsidR="00817F08" w:rsidRPr="008B4A39" w:rsidRDefault="00817F08" w:rsidP="00E253E5">
            <w:pPr>
              <w:tabs>
                <w:tab w:val="left" w:pos="2086"/>
              </w:tabs>
              <w:spacing w:line="216" w:lineRule="auto"/>
            </w:pPr>
            <w:r w:rsidRPr="008B4A39">
              <w:rPr>
                <w:color w:val="000000"/>
              </w:rPr>
              <w:t>трансформации:</w:t>
            </w:r>
          </w:p>
        </w:tc>
      </w:tr>
      <w:tr w:rsidR="00A808DE" w:rsidRPr="005075E6" w:rsidTr="0019335C">
        <w:trPr>
          <w:trHeight w:val="20"/>
        </w:trPr>
        <w:tc>
          <w:tcPr>
            <w:tcW w:w="3544" w:type="dxa"/>
            <w:vMerge w:val="restart"/>
            <w:tcBorders>
              <w:top w:val="single" w:sz="6" w:space="0" w:color="auto"/>
              <w:left w:val="single" w:sz="6" w:space="0" w:color="auto"/>
              <w:right w:val="single" w:sz="6" w:space="0" w:color="auto"/>
            </w:tcBorders>
            <w:shd w:val="clear" w:color="auto" w:fill="FFFFFF"/>
          </w:tcPr>
          <w:p w:rsidR="00A808DE" w:rsidRPr="008B4A39" w:rsidRDefault="00A808DE" w:rsidP="0019335C">
            <w:pPr>
              <w:spacing w:line="216" w:lineRule="auto"/>
            </w:pPr>
            <w:r w:rsidRPr="008B4A39">
              <w:rPr>
                <w:color w:val="000000"/>
              </w:rPr>
              <w:t>Трансформаторы вторичного тока установлены</w:t>
            </w:r>
          </w:p>
        </w:tc>
        <w:tc>
          <w:tcPr>
            <w:tcW w:w="5528" w:type="dxa"/>
            <w:tcBorders>
              <w:top w:val="single" w:sz="6" w:space="0" w:color="auto"/>
              <w:left w:val="single" w:sz="6" w:space="0" w:color="auto"/>
              <w:bottom w:val="nil"/>
              <w:right w:val="single" w:sz="6" w:space="0" w:color="auto"/>
            </w:tcBorders>
            <w:shd w:val="clear" w:color="auto" w:fill="FFFFFF"/>
          </w:tcPr>
          <w:p w:rsidR="00A808DE" w:rsidRPr="008B4A39" w:rsidRDefault="00A808DE" w:rsidP="0019335C">
            <w:pPr>
              <w:spacing w:line="216" w:lineRule="auto"/>
            </w:pPr>
          </w:p>
        </w:tc>
      </w:tr>
      <w:tr w:rsidR="00A808DE" w:rsidRPr="005075E6" w:rsidTr="0019335C">
        <w:trPr>
          <w:trHeight w:val="20"/>
        </w:trPr>
        <w:tc>
          <w:tcPr>
            <w:tcW w:w="3544" w:type="dxa"/>
            <w:vMerge/>
            <w:tcBorders>
              <w:left w:val="single" w:sz="6" w:space="0" w:color="auto"/>
              <w:bottom w:val="single" w:sz="6" w:space="0" w:color="auto"/>
              <w:right w:val="single" w:sz="6" w:space="0" w:color="auto"/>
            </w:tcBorders>
            <w:shd w:val="clear" w:color="auto" w:fill="FFFFFF"/>
          </w:tcPr>
          <w:p w:rsidR="00A808DE" w:rsidRPr="008B4A39" w:rsidRDefault="00A808DE" w:rsidP="0019335C">
            <w:pPr>
              <w:spacing w:line="216" w:lineRule="auto"/>
            </w:pPr>
          </w:p>
        </w:tc>
        <w:tc>
          <w:tcPr>
            <w:tcW w:w="5528" w:type="dxa"/>
            <w:tcBorders>
              <w:top w:val="nil"/>
              <w:left w:val="single" w:sz="6" w:space="0" w:color="auto"/>
              <w:bottom w:val="single" w:sz="6" w:space="0" w:color="auto"/>
              <w:right w:val="single" w:sz="6" w:space="0" w:color="auto"/>
            </w:tcBorders>
            <w:shd w:val="clear" w:color="auto" w:fill="FFFFFF"/>
          </w:tcPr>
          <w:p w:rsidR="00A808DE" w:rsidRPr="008B4A39" w:rsidRDefault="00A808DE" w:rsidP="0019335C">
            <w:pPr>
              <w:spacing w:line="216" w:lineRule="auto"/>
            </w:pPr>
          </w:p>
        </w:tc>
      </w:tr>
      <w:tr w:rsidR="00A808DE" w:rsidRPr="005075E6" w:rsidTr="0019335C">
        <w:trPr>
          <w:trHeight w:val="20"/>
        </w:trPr>
        <w:tc>
          <w:tcPr>
            <w:tcW w:w="3544" w:type="dxa"/>
            <w:vMerge w:val="restart"/>
            <w:tcBorders>
              <w:top w:val="single" w:sz="6" w:space="0" w:color="auto"/>
              <w:left w:val="single" w:sz="6" w:space="0" w:color="auto"/>
              <w:right w:val="single" w:sz="6" w:space="0" w:color="auto"/>
            </w:tcBorders>
            <w:shd w:val="clear" w:color="auto" w:fill="FFFFFF"/>
          </w:tcPr>
          <w:p w:rsidR="00A808DE" w:rsidRPr="008B4A39" w:rsidRDefault="00A808DE" w:rsidP="0019335C">
            <w:pPr>
              <w:spacing w:line="216" w:lineRule="auto"/>
            </w:pPr>
            <w:r w:rsidRPr="008B4A39">
              <w:rPr>
                <w:color w:val="000000"/>
              </w:rPr>
              <w:t>Токовые трансформаторы для замера внутреннего потребления мощности установлены</w:t>
            </w:r>
          </w:p>
        </w:tc>
        <w:tc>
          <w:tcPr>
            <w:tcW w:w="5528" w:type="dxa"/>
            <w:tcBorders>
              <w:top w:val="single" w:sz="6" w:space="0" w:color="auto"/>
              <w:left w:val="single" w:sz="6" w:space="0" w:color="auto"/>
              <w:bottom w:val="nil"/>
              <w:right w:val="single" w:sz="6" w:space="0" w:color="auto"/>
            </w:tcBorders>
            <w:shd w:val="clear" w:color="auto" w:fill="FFFFFF"/>
          </w:tcPr>
          <w:p w:rsidR="00A808DE" w:rsidRPr="008B4A39" w:rsidRDefault="00A808DE" w:rsidP="0019335C">
            <w:pPr>
              <w:spacing w:line="216" w:lineRule="auto"/>
            </w:pPr>
          </w:p>
        </w:tc>
      </w:tr>
      <w:tr w:rsidR="00A808DE" w:rsidRPr="005075E6" w:rsidTr="0019335C">
        <w:trPr>
          <w:trHeight w:val="20"/>
        </w:trPr>
        <w:tc>
          <w:tcPr>
            <w:tcW w:w="3544" w:type="dxa"/>
            <w:vMerge/>
            <w:tcBorders>
              <w:left w:val="single" w:sz="6" w:space="0" w:color="auto"/>
              <w:right w:val="single" w:sz="6" w:space="0" w:color="auto"/>
            </w:tcBorders>
            <w:shd w:val="clear" w:color="auto" w:fill="FFFFFF"/>
          </w:tcPr>
          <w:p w:rsidR="00A808DE" w:rsidRPr="008B4A39" w:rsidRDefault="00A808DE" w:rsidP="0019335C">
            <w:pPr>
              <w:spacing w:line="216" w:lineRule="auto"/>
            </w:pPr>
          </w:p>
        </w:tc>
        <w:tc>
          <w:tcPr>
            <w:tcW w:w="5528" w:type="dxa"/>
            <w:tcBorders>
              <w:top w:val="nil"/>
              <w:left w:val="single" w:sz="6" w:space="0" w:color="auto"/>
              <w:bottom w:val="nil"/>
              <w:right w:val="single" w:sz="6" w:space="0" w:color="auto"/>
            </w:tcBorders>
            <w:shd w:val="clear" w:color="auto" w:fill="FFFFFF"/>
          </w:tcPr>
          <w:p w:rsidR="00A808DE" w:rsidRPr="008B4A39" w:rsidRDefault="00A808DE" w:rsidP="0019335C">
            <w:pPr>
              <w:spacing w:line="216" w:lineRule="auto"/>
            </w:pPr>
          </w:p>
        </w:tc>
      </w:tr>
      <w:tr w:rsidR="00A808DE" w:rsidRPr="005075E6" w:rsidTr="0019335C">
        <w:trPr>
          <w:trHeight w:val="20"/>
        </w:trPr>
        <w:tc>
          <w:tcPr>
            <w:tcW w:w="3544" w:type="dxa"/>
            <w:vMerge/>
            <w:tcBorders>
              <w:left w:val="single" w:sz="6" w:space="0" w:color="auto"/>
              <w:bottom w:val="single" w:sz="6" w:space="0" w:color="auto"/>
              <w:right w:val="single" w:sz="6" w:space="0" w:color="auto"/>
            </w:tcBorders>
            <w:shd w:val="clear" w:color="auto" w:fill="FFFFFF"/>
          </w:tcPr>
          <w:p w:rsidR="00A808DE" w:rsidRPr="008B4A39" w:rsidRDefault="00A808DE" w:rsidP="0019335C">
            <w:pPr>
              <w:spacing w:line="216" w:lineRule="auto"/>
            </w:pPr>
          </w:p>
        </w:tc>
        <w:tc>
          <w:tcPr>
            <w:tcW w:w="5528" w:type="dxa"/>
            <w:tcBorders>
              <w:top w:val="nil"/>
              <w:left w:val="single" w:sz="6" w:space="0" w:color="auto"/>
              <w:bottom w:val="single" w:sz="6" w:space="0" w:color="auto"/>
              <w:right w:val="single" w:sz="6" w:space="0" w:color="auto"/>
            </w:tcBorders>
            <w:shd w:val="clear" w:color="auto" w:fill="FFFFFF"/>
          </w:tcPr>
          <w:p w:rsidR="00A808DE" w:rsidRPr="008B4A39" w:rsidRDefault="00A808DE" w:rsidP="0019335C">
            <w:pPr>
              <w:spacing w:line="216" w:lineRule="auto"/>
            </w:pPr>
          </w:p>
        </w:tc>
      </w:tr>
      <w:tr w:rsidR="00FC192C" w:rsidRPr="005075E6" w:rsidTr="00C65831">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FC192C" w:rsidRPr="008B4A39" w:rsidRDefault="00FC192C" w:rsidP="0019335C">
            <w:pPr>
              <w:spacing w:line="216" w:lineRule="auto"/>
            </w:pPr>
            <w:r w:rsidRPr="008B4A39">
              <w:rPr>
                <w:color w:val="000000"/>
              </w:rPr>
              <w:t>Ограничение мощности введено в эксплуатацию</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FC192C" w:rsidRPr="008B4A39" w:rsidRDefault="00FC192C" w:rsidP="0019335C">
            <w:pPr>
              <w:spacing w:line="216" w:lineRule="auto"/>
            </w:pPr>
          </w:p>
        </w:tc>
      </w:tr>
      <w:tr w:rsidR="00BF0E13" w:rsidRPr="0043140D" w:rsidTr="00C65831">
        <w:trPr>
          <w:trHeight w:val="20"/>
        </w:trPr>
        <w:tc>
          <w:tcPr>
            <w:tcW w:w="3544" w:type="dxa"/>
            <w:tcBorders>
              <w:top w:val="single" w:sz="6" w:space="0" w:color="auto"/>
              <w:left w:val="single" w:sz="6" w:space="0" w:color="auto"/>
              <w:bottom w:val="nil"/>
              <w:right w:val="single" w:sz="6" w:space="0" w:color="auto"/>
            </w:tcBorders>
            <w:shd w:val="clear" w:color="auto" w:fill="FFFFFF"/>
          </w:tcPr>
          <w:p w:rsidR="00BF0E13" w:rsidRPr="008B4A39" w:rsidRDefault="00BF0E13" w:rsidP="0019335C">
            <w:pPr>
              <w:spacing w:line="216" w:lineRule="auto"/>
            </w:pPr>
            <w:r w:rsidRPr="008B4A39">
              <w:rPr>
                <w:color w:val="000000"/>
              </w:rPr>
              <w:t>Электромонтажная организация:</w:t>
            </w:r>
          </w:p>
        </w:tc>
        <w:tc>
          <w:tcPr>
            <w:tcW w:w="5528" w:type="dxa"/>
            <w:tcBorders>
              <w:top w:val="single" w:sz="6" w:space="0" w:color="auto"/>
              <w:left w:val="single" w:sz="6" w:space="0" w:color="auto"/>
              <w:right w:val="single" w:sz="6" w:space="0" w:color="auto"/>
            </w:tcBorders>
            <w:shd w:val="clear" w:color="auto" w:fill="FFFFFF"/>
          </w:tcPr>
          <w:p w:rsidR="00BF0E13" w:rsidRPr="00377583" w:rsidRDefault="00BF0E13" w:rsidP="0019335C">
            <w:pPr>
              <w:spacing w:line="216" w:lineRule="auto"/>
              <w:jc w:val="center"/>
            </w:pPr>
            <w:r w:rsidRPr="00377583">
              <w:t>_____________________________</w:t>
            </w:r>
          </w:p>
        </w:tc>
      </w:tr>
      <w:tr w:rsidR="00BF0E13" w:rsidRPr="0043140D" w:rsidTr="00C65831">
        <w:trPr>
          <w:trHeight w:val="20"/>
        </w:trPr>
        <w:tc>
          <w:tcPr>
            <w:tcW w:w="3544" w:type="dxa"/>
            <w:tcBorders>
              <w:top w:val="nil"/>
              <w:left w:val="single" w:sz="6" w:space="0" w:color="auto"/>
              <w:bottom w:val="nil"/>
              <w:right w:val="single" w:sz="6" w:space="0" w:color="auto"/>
            </w:tcBorders>
            <w:shd w:val="clear" w:color="auto" w:fill="FFFFFF"/>
          </w:tcPr>
          <w:p w:rsidR="00BF0E13" w:rsidRPr="008B4A39" w:rsidRDefault="00BF0E13" w:rsidP="0019335C">
            <w:pPr>
              <w:spacing w:line="216" w:lineRule="auto"/>
            </w:pPr>
            <w:r w:rsidRPr="008B4A39">
              <w:rPr>
                <w:color w:val="000000"/>
              </w:rPr>
              <w:t>Телефон:</w:t>
            </w:r>
          </w:p>
        </w:tc>
        <w:tc>
          <w:tcPr>
            <w:tcW w:w="5528" w:type="dxa"/>
            <w:tcBorders>
              <w:left w:val="single" w:sz="6" w:space="0" w:color="auto"/>
              <w:right w:val="single" w:sz="6" w:space="0" w:color="auto"/>
            </w:tcBorders>
            <w:shd w:val="clear" w:color="auto" w:fill="FFFFFF"/>
          </w:tcPr>
          <w:p w:rsidR="00BF0E13" w:rsidRPr="00377583" w:rsidRDefault="00BF0E13" w:rsidP="0019335C">
            <w:pPr>
              <w:spacing w:line="216" w:lineRule="auto"/>
              <w:jc w:val="center"/>
            </w:pPr>
            <w:r w:rsidRPr="00377583">
              <w:t>_____________________________</w:t>
            </w:r>
          </w:p>
        </w:tc>
      </w:tr>
      <w:tr w:rsidR="00BF0E13" w:rsidRPr="0043140D" w:rsidTr="00C65831">
        <w:trPr>
          <w:trHeight w:val="20"/>
        </w:trPr>
        <w:tc>
          <w:tcPr>
            <w:tcW w:w="3544" w:type="dxa"/>
            <w:tcBorders>
              <w:top w:val="nil"/>
              <w:left w:val="single" w:sz="6" w:space="0" w:color="auto"/>
              <w:bottom w:val="nil"/>
              <w:right w:val="single" w:sz="6" w:space="0" w:color="auto"/>
            </w:tcBorders>
            <w:shd w:val="clear" w:color="auto" w:fill="FFFFFF"/>
          </w:tcPr>
          <w:p w:rsidR="00BF0E13" w:rsidRPr="008B4A39" w:rsidRDefault="00BF0E13" w:rsidP="0019335C">
            <w:pPr>
              <w:spacing w:line="216" w:lineRule="auto"/>
            </w:pPr>
            <w:r w:rsidRPr="008B4A39">
              <w:rPr>
                <w:color w:val="000000"/>
              </w:rPr>
              <w:t>Монтажник</w:t>
            </w:r>
            <w:r w:rsidR="00F94E22">
              <w:rPr>
                <w:color w:val="000000"/>
              </w:rPr>
              <w:t>:</w:t>
            </w:r>
          </w:p>
        </w:tc>
        <w:tc>
          <w:tcPr>
            <w:tcW w:w="5528" w:type="dxa"/>
            <w:tcBorders>
              <w:left w:val="single" w:sz="6" w:space="0" w:color="auto"/>
              <w:right w:val="single" w:sz="6" w:space="0" w:color="auto"/>
            </w:tcBorders>
            <w:shd w:val="clear" w:color="auto" w:fill="FFFFFF"/>
          </w:tcPr>
          <w:p w:rsidR="00BF0E13" w:rsidRPr="00377583" w:rsidRDefault="00BF0E13" w:rsidP="0019335C">
            <w:pPr>
              <w:spacing w:line="216" w:lineRule="auto"/>
              <w:jc w:val="center"/>
            </w:pPr>
            <w:r w:rsidRPr="00377583">
              <w:t>_____________________________</w:t>
            </w:r>
          </w:p>
        </w:tc>
      </w:tr>
      <w:tr w:rsidR="00BF0E13" w:rsidRPr="0043140D" w:rsidTr="00C65831">
        <w:trPr>
          <w:trHeight w:val="20"/>
        </w:trPr>
        <w:tc>
          <w:tcPr>
            <w:tcW w:w="3544" w:type="dxa"/>
            <w:tcBorders>
              <w:top w:val="nil"/>
              <w:left w:val="single" w:sz="6" w:space="0" w:color="auto"/>
              <w:bottom w:val="nil"/>
              <w:right w:val="single" w:sz="6" w:space="0" w:color="auto"/>
            </w:tcBorders>
            <w:shd w:val="clear" w:color="auto" w:fill="FFFFFF"/>
          </w:tcPr>
          <w:p w:rsidR="00BF0E13" w:rsidRPr="008B4A39" w:rsidRDefault="00BF0E13" w:rsidP="0019335C">
            <w:pPr>
              <w:spacing w:line="216" w:lineRule="auto"/>
            </w:pPr>
            <w:r w:rsidRPr="008B4A39">
              <w:rPr>
                <w:color w:val="000000"/>
              </w:rPr>
              <w:t>Дата:</w:t>
            </w:r>
          </w:p>
        </w:tc>
        <w:tc>
          <w:tcPr>
            <w:tcW w:w="5528" w:type="dxa"/>
            <w:tcBorders>
              <w:left w:val="single" w:sz="6" w:space="0" w:color="auto"/>
              <w:right w:val="single" w:sz="6" w:space="0" w:color="auto"/>
            </w:tcBorders>
            <w:shd w:val="clear" w:color="auto" w:fill="FFFFFF"/>
          </w:tcPr>
          <w:p w:rsidR="00BF0E13" w:rsidRPr="00377583" w:rsidRDefault="00BF0E13" w:rsidP="0019335C">
            <w:pPr>
              <w:spacing w:line="216" w:lineRule="auto"/>
              <w:jc w:val="center"/>
            </w:pPr>
            <w:r w:rsidRPr="00377583">
              <w:t>_____________________________</w:t>
            </w:r>
          </w:p>
        </w:tc>
      </w:tr>
      <w:tr w:rsidR="00BF0E13" w:rsidRPr="0043140D" w:rsidTr="00C65831">
        <w:trPr>
          <w:trHeight w:val="20"/>
        </w:trPr>
        <w:tc>
          <w:tcPr>
            <w:tcW w:w="3544" w:type="dxa"/>
            <w:tcBorders>
              <w:top w:val="nil"/>
              <w:left w:val="single" w:sz="6" w:space="0" w:color="auto"/>
              <w:bottom w:val="single" w:sz="6" w:space="0" w:color="auto"/>
              <w:right w:val="single" w:sz="6" w:space="0" w:color="auto"/>
            </w:tcBorders>
            <w:shd w:val="clear" w:color="auto" w:fill="FFFFFF"/>
          </w:tcPr>
          <w:p w:rsidR="00BF0E13" w:rsidRPr="008B4A39" w:rsidRDefault="00BF0E13" w:rsidP="0019335C">
            <w:pPr>
              <w:spacing w:line="216" w:lineRule="auto"/>
            </w:pPr>
            <w:r w:rsidRPr="008B4A39">
              <w:rPr>
                <w:color w:val="000000"/>
              </w:rPr>
              <w:t>Подпись:</w:t>
            </w:r>
          </w:p>
        </w:tc>
        <w:tc>
          <w:tcPr>
            <w:tcW w:w="5528" w:type="dxa"/>
            <w:tcBorders>
              <w:left w:val="single" w:sz="6" w:space="0" w:color="auto"/>
              <w:bottom w:val="single" w:sz="6" w:space="0" w:color="auto"/>
              <w:right w:val="single" w:sz="6" w:space="0" w:color="auto"/>
            </w:tcBorders>
            <w:shd w:val="clear" w:color="auto" w:fill="FFFFFF"/>
          </w:tcPr>
          <w:p w:rsidR="00BF0E13" w:rsidRPr="008B4A39" w:rsidRDefault="00BF0E13" w:rsidP="0019335C">
            <w:pPr>
              <w:spacing w:line="216" w:lineRule="auto"/>
            </w:pPr>
          </w:p>
        </w:tc>
      </w:tr>
      <w:tr w:rsidR="00BF0E13" w:rsidRPr="0043140D" w:rsidTr="0019335C">
        <w:trPr>
          <w:trHeight w:val="20"/>
        </w:trPr>
        <w:tc>
          <w:tcPr>
            <w:tcW w:w="907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BF0E13" w:rsidRPr="008B4A39" w:rsidRDefault="00BF0E13" w:rsidP="00C16731">
            <w:r w:rsidRPr="008B4A39">
              <w:rPr>
                <w:b/>
                <w:color w:val="000000"/>
              </w:rPr>
              <w:t>Настройки</w:t>
            </w:r>
          </w:p>
        </w:tc>
      </w:tr>
      <w:tr w:rsidR="00BF0E13" w:rsidRPr="005075E6" w:rsidTr="0019335C">
        <w:trPr>
          <w:trHeight w:val="20"/>
        </w:trPr>
        <w:tc>
          <w:tcPr>
            <w:tcW w:w="3544" w:type="dxa"/>
            <w:vMerge w:val="restart"/>
            <w:tcBorders>
              <w:top w:val="single" w:sz="6" w:space="0" w:color="auto"/>
              <w:left w:val="single" w:sz="6" w:space="0" w:color="auto"/>
              <w:right w:val="single" w:sz="6" w:space="0" w:color="auto"/>
            </w:tcBorders>
            <w:shd w:val="clear" w:color="auto" w:fill="FFFFFF"/>
          </w:tcPr>
          <w:p w:rsidR="00BF0E13" w:rsidRPr="008B4A39" w:rsidRDefault="00BF0E13" w:rsidP="0019335C">
            <w:pPr>
              <w:spacing w:line="216" w:lineRule="auto"/>
            </w:pPr>
            <w:r w:rsidRPr="008B4A39">
              <w:rPr>
                <w:color w:val="000000"/>
              </w:rPr>
              <w:t xml:space="preserve">Макс. допустимое количество ступеней мощности (Меню 2.1.1 </w:t>
            </w:r>
            <w:r w:rsidR="00F94E22">
              <w:rPr>
                <w:color w:val="000000"/>
              </w:rPr>
              <w:t xml:space="preserve">– </w:t>
            </w:r>
            <w:r w:rsidRPr="008B4A39">
              <w:rPr>
                <w:color w:val="000000"/>
              </w:rPr>
              <w:t>Макс.)</w:t>
            </w:r>
          </w:p>
        </w:tc>
        <w:tc>
          <w:tcPr>
            <w:tcW w:w="5528" w:type="dxa"/>
            <w:tcBorders>
              <w:top w:val="single" w:sz="6" w:space="0" w:color="auto"/>
              <w:left w:val="single" w:sz="6" w:space="0" w:color="auto"/>
              <w:bottom w:val="nil"/>
              <w:right w:val="single" w:sz="6" w:space="0" w:color="auto"/>
            </w:tcBorders>
            <w:shd w:val="clear" w:color="auto" w:fill="FFFFFF"/>
          </w:tcPr>
          <w:p w:rsidR="00BF0E13" w:rsidRPr="008B4A39" w:rsidRDefault="00BF0E13" w:rsidP="0019335C">
            <w:pPr>
              <w:spacing w:line="216" w:lineRule="auto"/>
            </w:pPr>
          </w:p>
        </w:tc>
      </w:tr>
      <w:tr w:rsidR="00BF0E13" w:rsidRPr="005075E6" w:rsidTr="0019335C">
        <w:trPr>
          <w:trHeight w:val="20"/>
        </w:trPr>
        <w:tc>
          <w:tcPr>
            <w:tcW w:w="3544" w:type="dxa"/>
            <w:vMerge/>
            <w:tcBorders>
              <w:left w:val="single" w:sz="6" w:space="0" w:color="auto"/>
              <w:bottom w:val="single" w:sz="6" w:space="0" w:color="auto"/>
              <w:right w:val="single" w:sz="6" w:space="0" w:color="auto"/>
            </w:tcBorders>
            <w:shd w:val="clear" w:color="auto" w:fill="FFFFFF"/>
          </w:tcPr>
          <w:p w:rsidR="00BF0E13" w:rsidRPr="008B4A39" w:rsidRDefault="00BF0E13" w:rsidP="0019335C">
            <w:pPr>
              <w:spacing w:line="216" w:lineRule="auto"/>
            </w:pPr>
          </w:p>
        </w:tc>
        <w:tc>
          <w:tcPr>
            <w:tcW w:w="5528" w:type="dxa"/>
            <w:tcBorders>
              <w:top w:val="nil"/>
              <w:left w:val="single" w:sz="6" w:space="0" w:color="auto"/>
              <w:bottom w:val="single" w:sz="6" w:space="0" w:color="auto"/>
              <w:right w:val="single" w:sz="6" w:space="0" w:color="auto"/>
            </w:tcBorders>
            <w:shd w:val="clear" w:color="auto" w:fill="FFFFFF"/>
          </w:tcPr>
          <w:p w:rsidR="00BF0E13" w:rsidRPr="008B4A39" w:rsidRDefault="00BF0E13" w:rsidP="0019335C">
            <w:pPr>
              <w:spacing w:line="216" w:lineRule="auto"/>
            </w:pPr>
          </w:p>
        </w:tc>
      </w:tr>
      <w:tr w:rsidR="00BF0E13" w:rsidRPr="0043140D" w:rsidTr="0019335C">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BF0E13" w:rsidRPr="008B4A39" w:rsidRDefault="00BF0E13" w:rsidP="0019335C">
            <w:pPr>
              <w:spacing w:line="216" w:lineRule="auto"/>
            </w:pPr>
            <w:r w:rsidRPr="008B4A39">
              <w:rPr>
                <w:color w:val="000000"/>
              </w:rPr>
              <w:t xml:space="preserve">Время перехода с одной ступени на другую (Меню 2.1.2 </w:t>
            </w:r>
            <w:r w:rsidR="00F94E22">
              <w:rPr>
                <w:color w:val="000000"/>
              </w:rPr>
              <w:t xml:space="preserve">– </w:t>
            </w:r>
            <w:r w:rsidRPr="008B4A39">
              <w:rPr>
                <w:color w:val="000000"/>
              </w:rPr>
              <w:t>Время)</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F0E13" w:rsidRPr="008B4A39" w:rsidRDefault="00BF0E13" w:rsidP="0019335C">
            <w:pPr>
              <w:spacing w:line="216" w:lineRule="auto"/>
            </w:pPr>
          </w:p>
        </w:tc>
      </w:tr>
      <w:tr w:rsidR="00BF0E13" w:rsidRPr="005075E6" w:rsidTr="0019335C">
        <w:trPr>
          <w:trHeight w:val="20"/>
        </w:trPr>
        <w:tc>
          <w:tcPr>
            <w:tcW w:w="3544" w:type="dxa"/>
            <w:vMerge w:val="restart"/>
            <w:tcBorders>
              <w:top w:val="single" w:sz="6" w:space="0" w:color="auto"/>
              <w:left w:val="single" w:sz="6" w:space="0" w:color="auto"/>
              <w:right w:val="single" w:sz="6" w:space="0" w:color="auto"/>
            </w:tcBorders>
            <w:shd w:val="clear" w:color="auto" w:fill="FFFFFF"/>
          </w:tcPr>
          <w:p w:rsidR="00BF0E13" w:rsidRPr="008B4A39" w:rsidRDefault="00BF0E13" w:rsidP="0019335C">
            <w:pPr>
              <w:spacing w:line="216" w:lineRule="auto"/>
            </w:pPr>
            <w:r w:rsidRPr="008B4A39">
              <w:rPr>
                <w:color w:val="000000"/>
              </w:rPr>
              <w:t>Макс. ограничение по току (Меню 2.2.1</w:t>
            </w:r>
            <w:r w:rsidR="00F94E22">
              <w:rPr>
                <w:color w:val="000000"/>
              </w:rPr>
              <w:t xml:space="preserve"> –</w:t>
            </w:r>
            <w:r w:rsidRPr="008B4A39">
              <w:rPr>
                <w:color w:val="000000"/>
              </w:rPr>
              <w:t xml:space="preserve"> Макс.)</w:t>
            </w:r>
          </w:p>
        </w:tc>
        <w:tc>
          <w:tcPr>
            <w:tcW w:w="5528" w:type="dxa"/>
            <w:tcBorders>
              <w:top w:val="single" w:sz="6" w:space="0" w:color="auto"/>
              <w:left w:val="single" w:sz="6" w:space="0" w:color="auto"/>
              <w:bottom w:val="nil"/>
              <w:right w:val="single" w:sz="6" w:space="0" w:color="auto"/>
            </w:tcBorders>
            <w:shd w:val="clear" w:color="auto" w:fill="FFFFFF"/>
          </w:tcPr>
          <w:p w:rsidR="00BF0E13" w:rsidRPr="008B4A39" w:rsidRDefault="00BF0E13" w:rsidP="0019335C">
            <w:pPr>
              <w:spacing w:line="216" w:lineRule="auto"/>
            </w:pPr>
          </w:p>
        </w:tc>
      </w:tr>
      <w:tr w:rsidR="00BF0E13" w:rsidRPr="005075E6" w:rsidTr="0019335C">
        <w:trPr>
          <w:trHeight w:val="20"/>
        </w:trPr>
        <w:tc>
          <w:tcPr>
            <w:tcW w:w="3544" w:type="dxa"/>
            <w:vMerge/>
            <w:tcBorders>
              <w:left w:val="single" w:sz="6" w:space="0" w:color="auto"/>
              <w:bottom w:val="single" w:sz="6" w:space="0" w:color="auto"/>
              <w:right w:val="single" w:sz="6" w:space="0" w:color="auto"/>
            </w:tcBorders>
            <w:shd w:val="clear" w:color="auto" w:fill="FFFFFF"/>
          </w:tcPr>
          <w:p w:rsidR="00BF0E13" w:rsidRPr="008B4A39" w:rsidRDefault="00BF0E13" w:rsidP="00C16731"/>
        </w:tc>
        <w:tc>
          <w:tcPr>
            <w:tcW w:w="5528" w:type="dxa"/>
            <w:tcBorders>
              <w:top w:val="nil"/>
              <w:left w:val="single" w:sz="6" w:space="0" w:color="auto"/>
              <w:bottom w:val="single" w:sz="6" w:space="0" w:color="auto"/>
              <w:right w:val="single" w:sz="6" w:space="0" w:color="auto"/>
            </w:tcBorders>
            <w:shd w:val="clear" w:color="auto" w:fill="FFFFFF"/>
          </w:tcPr>
          <w:p w:rsidR="00BF0E13" w:rsidRPr="008B4A39" w:rsidRDefault="00BF0E13" w:rsidP="00C16731"/>
        </w:tc>
      </w:tr>
      <w:tr w:rsidR="00BF0E13" w:rsidRPr="0043140D" w:rsidTr="0019335C">
        <w:trPr>
          <w:trHeight w:val="20"/>
        </w:trPr>
        <w:tc>
          <w:tcPr>
            <w:tcW w:w="907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BF0E13" w:rsidRPr="008B4A39" w:rsidRDefault="00BF0E13" w:rsidP="00C16731">
            <w:r w:rsidRPr="008B4A39">
              <w:rPr>
                <w:b/>
                <w:color w:val="000000"/>
              </w:rPr>
              <w:t>Прочее</w:t>
            </w:r>
          </w:p>
        </w:tc>
      </w:tr>
      <w:tr w:rsidR="00BF0E13" w:rsidRPr="0043140D" w:rsidTr="0019335C">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BF0E13" w:rsidRPr="008B4A39" w:rsidRDefault="00BF0E13" w:rsidP="0019335C">
            <w:pPr>
              <w:spacing w:line="216" w:lineRule="auto"/>
            </w:pPr>
            <w:r w:rsidRPr="008B4A39">
              <w:rPr>
                <w:color w:val="000000"/>
              </w:rPr>
              <w:t>Заводской номер</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F0E13" w:rsidRPr="008B4A39" w:rsidRDefault="00BF0E13" w:rsidP="0019335C">
            <w:pPr>
              <w:spacing w:line="216" w:lineRule="auto"/>
            </w:pPr>
          </w:p>
        </w:tc>
      </w:tr>
      <w:tr w:rsidR="00752A89" w:rsidRPr="0043140D" w:rsidTr="0019335C">
        <w:trPr>
          <w:trHeight w:val="20"/>
        </w:trPr>
        <w:tc>
          <w:tcPr>
            <w:tcW w:w="3544" w:type="dxa"/>
            <w:tcBorders>
              <w:top w:val="single" w:sz="6" w:space="0" w:color="auto"/>
              <w:left w:val="single" w:sz="6" w:space="0" w:color="auto"/>
              <w:right w:val="single" w:sz="6" w:space="0" w:color="auto"/>
            </w:tcBorders>
            <w:shd w:val="clear" w:color="auto" w:fill="FFFFFF"/>
          </w:tcPr>
          <w:p w:rsidR="00752A89" w:rsidRPr="008B4A39" w:rsidRDefault="00752A89" w:rsidP="0019335C">
            <w:pPr>
              <w:spacing w:line="216" w:lineRule="auto"/>
            </w:pPr>
            <w:r w:rsidRPr="008B4A39">
              <w:rPr>
                <w:color w:val="000000"/>
              </w:rPr>
              <w:t>Текущее значение температуры котла по данным измерения</w:t>
            </w:r>
          </w:p>
        </w:tc>
        <w:tc>
          <w:tcPr>
            <w:tcW w:w="5528" w:type="dxa"/>
            <w:tcBorders>
              <w:top w:val="single" w:sz="6" w:space="0" w:color="auto"/>
              <w:left w:val="single" w:sz="6" w:space="0" w:color="auto"/>
              <w:right w:val="single" w:sz="6" w:space="0" w:color="auto"/>
            </w:tcBorders>
            <w:shd w:val="clear" w:color="auto" w:fill="FFFFFF"/>
          </w:tcPr>
          <w:p w:rsidR="00752A89" w:rsidRPr="008B4A39" w:rsidRDefault="00752A89" w:rsidP="00691E2E">
            <w:pPr>
              <w:tabs>
                <w:tab w:val="left" w:leader="underscore" w:pos="3182"/>
              </w:tabs>
              <w:spacing w:line="216" w:lineRule="auto"/>
              <w:ind w:left="2086"/>
            </w:pPr>
            <w:r>
              <w:rPr>
                <w:color w:val="000000"/>
              </w:rPr>
              <w:t>___________</w:t>
            </w:r>
            <w:r w:rsidRPr="008B4A39">
              <w:rPr>
                <w:color w:val="000000"/>
              </w:rPr>
              <w:t>°C</w:t>
            </w:r>
          </w:p>
        </w:tc>
      </w:tr>
      <w:tr w:rsidR="00BF0E13" w:rsidRPr="0043140D" w:rsidTr="0019335C">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BF0E13" w:rsidRPr="008B4A39" w:rsidRDefault="00BF0E13" w:rsidP="0019335C">
            <w:pPr>
              <w:spacing w:line="216" w:lineRule="auto"/>
            </w:pPr>
            <w:r w:rsidRPr="008B4A39">
              <w:rPr>
                <w:color w:val="000000"/>
              </w:rPr>
              <w:t>Функциональность проверена и утверждена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F0E13" w:rsidRPr="008B4A39" w:rsidRDefault="00BF0E13" w:rsidP="0019335C">
            <w:pPr>
              <w:spacing w:line="216" w:lineRule="auto"/>
            </w:pPr>
          </w:p>
        </w:tc>
      </w:tr>
      <w:tr w:rsidR="00BF0E13" w:rsidRPr="005075E6" w:rsidTr="0019335C">
        <w:trPr>
          <w:trHeight w:val="20"/>
        </w:trPr>
        <w:tc>
          <w:tcPr>
            <w:tcW w:w="9072" w:type="dxa"/>
            <w:gridSpan w:val="2"/>
            <w:tcBorders>
              <w:top w:val="single" w:sz="6" w:space="0" w:color="auto"/>
              <w:left w:val="single" w:sz="6" w:space="0" w:color="auto"/>
              <w:bottom w:val="single" w:sz="6" w:space="0" w:color="auto"/>
              <w:right w:val="single" w:sz="6" w:space="0" w:color="auto"/>
            </w:tcBorders>
            <w:shd w:val="clear" w:color="auto" w:fill="FFFFFF"/>
          </w:tcPr>
          <w:p w:rsidR="00BF0E13" w:rsidRPr="008B4A39" w:rsidRDefault="00BF0E13" w:rsidP="0019335C">
            <w:pPr>
              <w:spacing w:line="216" w:lineRule="auto"/>
              <w:jc w:val="center"/>
            </w:pPr>
            <w:r w:rsidRPr="008B4A39">
              <w:rPr>
                <w:i/>
                <w:color w:val="000000"/>
              </w:rPr>
              <w:t>Примечание! Данные проверки установки должны быть заполнены</w:t>
            </w:r>
            <w:r w:rsidR="0019335C">
              <w:rPr>
                <w:i/>
                <w:color w:val="000000"/>
              </w:rPr>
              <w:br/>
            </w:r>
            <w:r w:rsidRPr="008B4A39">
              <w:rPr>
                <w:i/>
                <w:color w:val="000000"/>
              </w:rPr>
              <w:t>для соблюдения требований применения гарантии изготовителя.</w:t>
            </w:r>
          </w:p>
        </w:tc>
      </w:tr>
    </w:tbl>
    <w:p w:rsidR="009B20FD" w:rsidRPr="005075E6" w:rsidRDefault="009B20FD" w:rsidP="00C16731">
      <w:pPr>
        <w:rPr>
          <w:sz w:val="16"/>
          <w:szCs w:val="16"/>
        </w:rPr>
      </w:pPr>
    </w:p>
    <w:p w:rsidR="001517B0" w:rsidRPr="005075E6" w:rsidRDefault="001517B0" w:rsidP="00C16731">
      <w:pPr>
        <w:widowControl/>
        <w:autoSpaceDE/>
        <w:autoSpaceDN/>
        <w:adjustRightInd/>
        <w:spacing w:after="200" w:line="276" w:lineRule="auto"/>
        <w:rPr>
          <w:sz w:val="16"/>
          <w:szCs w:val="16"/>
        </w:rPr>
      </w:pPr>
      <w:r>
        <w:br w:type="page"/>
      </w:r>
    </w:p>
    <w:p w:rsidR="009B20FD" w:rsidRPr="0043140D" w:rsidRDefault="00726347" w:rsidP="00C16731">
      <w:pPr>
        <w:pStyle w:val="Otsikko1"/>
        <w:shd w:val="clear" w:color="auto" w:fill="auto"/>
      </w:pPr>
      <w:bookmarkStart w:id="7" w:name="bookmark6"/>
      <w:r>
        <w:lastRenderedPageBreak/>
        <w:t>2</w:t>
      </w:r>
      <w:bookmarkEnd w:id="7"/>
      <w:r>
        <w:t>.</w:t>
      </w:r>
      <w:r>
        <w:tab/>
        <w:t>Доставка и выгрузка</w:t>
      </w:r>
    </w:p>
    <w:p w:rsidR="001517B0" w:rsidRDefault="00726347" w:rsidP="00C16731">
      <w:pPr>
        <w:pStyle w:val="Otsikko2"/>
        <w:shd w:val="clear" w:color="auto" w:fill="auto"/>
      </w:pPr>
      <w:bookmarkStart w:id="8" w:name="bookmark7"/>
      <w:r>
        <w:t>Т</w:t>
      </w:r>
      <w:bookmarkEnd w:id="8"/>
      <w:r>
        <w:t>ранспортировка</w:t>
      </w:r>
    </w:p>
    <w:p w:rsidR="009B20FD" w:rsidRPr="001517B0" w:rsidRDefault="00726347" w:rsidP="00C16731">
      <w:pPr>
        <w:pStyle w:val="a0"/>
        <w:shd w:val="clear" w:color="auto" w:fill="auto"/>
      </w:pPr>
      <w:r>
        <w:t>FIL-SPL необходимо перевозить и хранить в вертикальном положении в сухом месте. Котел FIL-SPL следует поднимать только за подъемную проушину в верхней части котла.</w:t>
      </w:r>
    </w:p>
    <w:p w:rsidR="001517B0" w:rsidRDefault="00726347" w:rsidP="00C16731">
      <w:pPr>
        <w:pStyle w:val="Otsikko2"/>
        <w:shd w:val="clear" w:color="auto" w:fill="auto"/>
      </w:pPr>
      <w:bookmarkStart w:id="9" w:name="bookmark8"/>
      <w:r>
        <w:t>Ф</w:t>
      </w:r>
      <w:bookmarkEnd w:id="9"/>
      <w:r>
        <w:t>изическая установка</w:t>
      </w:r>
    </w:p>
    <w:p w:rsidR="009B20FD" w:rsidRPr="0043140D" w:rsidRDefault="00726347" w:rsidP="00C16731">
      <w:pPr>
        <w:pStyle w:val="a0"/>
        <w:shd w:val="clear" w:color="auto" w:fill="auto"/>
      </w:pPr>
      <w:r>
        <w:t>Котел FIL-SPL устанавливается на твердое основание, которое способно выдержать его вес, желательно на бетонный пол или фундамент. Котел необходимо устанавливать в строго вертикальном положении и прикрепить к полу болтами, желательно в сухом теплом помещении с водоотводом на полу.</w:t>
      </w:r>
    </w:p>
    <w:p w:rsidR="009B20FD" w:rsidRPr="0043140D" w:rsidRDefault="00726347" w:rsidP="00C16731">
      <w:pPr>
        <w:spacing w:before="158"/>
      </w:pPr>
      <w:r>
        <w:rPr>
          <w:color w:val="000000"/>
        </w:rPr>
        <w:t>Позади котла необходи</w:t>
      </w:r>
      <w:r w:rsidR="00B528DD">
        <w:rPr>
          <w:color w:val="000000"/>
        </w:rPr>
        <w:t>мо оставить просвет порядка 300–</w:t>
      </w:r>
      <w:r>
        <w:rPr>
          <w:color w:val="000000"/>
        </w:rPr>
        <w:t>500 мм для подключения трубопровода и для вентиляции. В соответствии с нормами безопасности перед котлом</w:t>
      </w:r>
      <w:r w:rsidR="00B528DD">
        <w:rPr>
          <w:color w:val="000000"/>
        </w:rPr>
        <w:t xml:space="preserve"> необходимо оставить не менее 1 </w:t>
      </w:r>
      <w:r>
        <w:rPr>
          <w:color w:val="000000"/>
        </w:rPr>
        <w:t>метра свободного пространства.</w:t>
      </w:r>
    </w:p>
    <w:p w:rsidR="009B20FD" w:rsidRPr="0043140D" w:rsidRDefault="00726347" w:rsidP="00C16731">
      <w:pPr>
        <w:spacing w:before="163"/>
      </w:pPr>
      <w:r>
        <w:rPr>
          <w:color w:val="000000"/>
        </w:rPr>
        <w:t xml:space="preserve">Для моделей мощностью от 31,5 до 300 кВт котел можно любым боком поставить вблизи стены. Для всех этих моделей над котлом необходимо оставить порядка 1 м свободного пространства для обеспечения возможности замены </w:t>
      </w:r>
      <w:proofErr w:type="spellStart"/>
      <w:r w:rsidR="004C6691">
        <w:rPr>
          <w:color w:val="000000"/>
        </w:rPr>
        <w:t>э</w:t>
      </w:r>
      <w:r w:rsidR="004C6691">
        <w:t>лектротэнов</w:t>
      </w:r>
      <w:proofErr w:type="spellEnd"/>
      <w:r>
        <w:rPr>
          <w:color w:val="000000"/>
        </w:rPr>
        <w:t>.</w:t>
      </w:r>
    </w:p>
    <w:p w:rsidR="009B20FD" w:rsidRPr="0043140D" w:rsidRDefault="00726347" w:rsidP="00C16731">
      <w:pPr>
        <w:spacing w:before="163"/>
      </w:pPr>
      <w:r>
        <w:rPr>
          <w:color w:val="000000"/>
        </w:rPr>
        <w:t xml:space="preserve">Для моделей мощностью от 400 до 1600 кВт необходимо оставить свободное пространство для обеспечения возможности замены </w:t>
      </w:r>
      <w:proofErr w:type="spellStart"/>
      <w:r w:rsidR="004C6691">
        <w:rPr>
          <w:color w:val="000000"/>
        </w:rPr>
        <w:t>электротэнов</w:t>
      </w:r>
      <w:proofErr w:type="spellEnd"/>
      <w:r>
        <w:rPr>
          <w:color w:val="000000"/>
        </w:rPr>
        <w:t>, расположен</w:t>
      </w:r>
      <w:r w:rsidR="00B528DD">
        <w:rPr>
          <w:color w:val="000000"/>
        </w:rPr>
        <w:t>ных с одной из боковых сторон в </w:t>
      </w:r>
      <w:r>
        <w:rPr>
          <w:color w:val="000000"/>
        </w:rPr>
        <w:t>зависимости от конструкции. У этих моделей трубопроводы и электрические разъемы подключаются сверху котла, и поэтому требуется свободное пространство.</w:t>
      </w:r>
    </w:p>
    <w:p w:rsidR="009B20FD" w:rsidRPr="0043140D" w:rsidRDefault="00726347" w:rsidP="00C16731">
      <w:pPr>
        <w:spacing w:before="163"/>
      </w:pPr>
      <w:r>
        <w:rPr>
          <w:i/>
          <w:color w:val="000000"/>
        </w:rPr>
        <w:t>Примечание! При выборе места установки помните, что для установки труб, регулирующих клапанов и прочих элементов расширительной системы также требуется пространство.</w:t>
      </w:r>
    </w:p>
    <w:p w:rsidR="009B20FD" w:rsidRPr="0043140D" w:rsidRDefault="00726347" w:rsidP="00C16731">
      <w:pPr>
        <w:spacing w:before="192"/>
      </w:pPr>
      <w:r>
        <w:rPr>
          <w:i/>
          <w:color w:val="000000"/>
        </w:rPr>
        <w:t>Примечание! Оставьте достаточное пространство для обслуживания котла и внешнего циркуляционного насоса.</w:t>
      </w:r>
    </w:p>
    <w:p w:rsidR="001517B0" w:rsidRDefault="00726347" w:rsidP="00C16731">
      <w:pPr>
        <w:pStyle w:val="Otsikko2"/>
        <w:shd w:val="clear" w:color="auto" w:fill="auto"/>
      </w:pPr>
      <w:bookmarkStart w:id="10" w:name="bookmark9"/>
      <w:r>
        <w:t>П</w:t>
      </w:r>
      <w:bookmarkEnd w:id="10"/>
      <w:r>
        <w:t>оставляемые компоненты</w:t>
      </w:r>
    </w:p>
    <w:p w:rsidR="009B20FD" w:rsidRDefault="00726347" w:rsidP="002045A9">
      <w:pPr>
        <w:pStyle w:val="a0"/>
        <w:shd w:val="clear" w:color="auto" w:fill="auto"/>
        <w:spacing w:after="240"/>
        <w:rPr>
          <w:rFonts w:eastAsia="Times New Roman"/>
        </w:rPr>
      </w:pPr>
      <w:r>
        <w:t xml:space="preserve">Токовые трансформаторы </w:t>
      </w:r>
      <w:proofErr w:type="spellStart"/>
      <w:r>
        <w:t>Jäspi</w:t>
      </w:r>
      <w:proofErr w:type="spellEnd"/>
      <w:r>
        <w:t xml:space="preserve"> можно заказать в качестве дополнительного оборудования. Токовые трансформаторы </w:t>
      </w:r>
      <w:proofErr w:type="spellStart"/>
      <w:r>
        <w:t>Jäspi</w:t>
      </w:r>
      <w:proofErr w:type="spellEnd"/>
      <w:r>
        <w:t xml:space="preserve"> можно использовать в качестве трансформаторов вторичного тока для контроля нагрузки на главные предохранители или для замера внутреннего потребления мощности в целях предупреждения об опасности. Если требуются оба комплекса, необходимо заказать один комплект токовых трансформаторов </w:t>
      </w:r>
      <w:proofErr w:type="spellStart"/>
      <w:r>
        <w:t>Jäspi</w:t>
      </w:r>
      <w:proofErr w:type="spellEnd"/>
      <w:r>
        <w:t xml:space="preserve">, а также один дополнительный токовый трансформатор </w:t>
      </w:r>
      <w:proofErr w:type="spellStart"/>
      <w:r>
        <w:t>Jäspi</w:t>
      </w:r>
      <w:proofErr w:type="spellEnd"/>
      <w:r>
        <w:t xml:space="preserve">. Коэффициент трансформации токовых трансформаторов </w:t>
      </w:r>
      <w:proofErr w:type="spellStart"/>
      <w:r>
        <w:t>Jäspi</w:t>
      </w:r>
      <w:proofErr w:type="spellEnd"/>
      <w:r>
        <w:t xml:space="preserve"> составляет 300/1.</w:t>
      </w:r>
    </w:p>
    <w:p w:rsidR="00950750" w:rsidRDefault="00B677A5" w:rsidP="00C16731">
      <w:pPr>
        <w:widowControl/>
        <w:autoSpaceDE/>
        <w:autoSpaceDN/>
        <w:adjustRightInd/>
        <w:spacing w:after="200" w:line="276" w:lineRule="auto"/>
      </w:pPr>
      <w:r>
        <w:rPr>
          <w:noProof/>
          <w:lang w:val="fi-FI" w:eastAsia="fi-FI" w:bidi="ar-SA"/>
        </w:rPr>
        <w:drawing>
          <wp:inline distT="0" distB="0" distL="0" distR="0">
            <wp:extent cx="2304288" cy="1264615"/>
            <wp:effectExtent l="19050" t="0" r="0" b="0"/>
            <wp:docPr id="9" name="Рисунок 8" descr="Page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wmf"/>
                    <pic:cNvPicPr/>
                  </pic:nvPicPr>
                  <pic:blipFill>
                    <a:blip r:embed="rId7"/>
                    <a:stretch>
                      <a:fillRect/>
                    </a:stretch>
                  </pic:blipFill>
                  <pic:spPr>
                    <a:xfrm>
                      <a:off x="0" y="0"/>
                      <a:ext cx="2304288" cy="1264615"/>
                    </a:xfrm>
                    <a:prstGeom prst="rect">
                      <a:avLst/>
                    </a:prstGeom>
                  </pic:spPr>
                </pic:pic>
              </a:graphicData>
            </a:graphic>
          </wp:inline>
        </w:drawing>
      </w:r>
    </w:p>
    <w:p w:rsidR="001517B0" w:rsidRDefault="001517B0" w:rsidP="00C16731">
      <w:pPr>
        <w:widowControl/>
        <w:autoSpaceDE/>
        <w:autoSpaceDN/>
        <w:adjustRightInd/>
        <w:spacing w:after="200" w:line="276" w:lineRule="auto"/>
      </w:pPr>
      <w:r>
        <w:br w:type="page"/>
      </w:r>
    </w:p>
    <w:p w:rsidR="00944233" w:rsidRPr="005075E6" w:rsidRDefault="00726347" w:rsidP="00C16731">
      <w:pPr>
        <w:pStyle w:val="Otsikko1"/>
        <w:shd w:val="clear" w:color="auto" w:fill="auto"/>
      </w:pPr>
      <w:bookmarkStart w:id="11" w:name="bookmark10"/>
      <w:r>
        <w:lastRenderedPageBreak/>
        <w:t>3</w:t>
      </w:r>
      <w:bookmarkEnd w:id="11"/>
      <w:r>
        <w:t>.</w:t>
      </w:r>
      <w:r>
        <w:tab/>
        <w:t>Конструкция и параметры котлов FIL-SPL</w:t>
      </w:r>
    </w:p>
    <w:p w:rsidR="009B20FD" w:rsidRPr="0043140D" w:rsidRDefault="00726347" w:rsidP="00F5303B">
      <w:pPr>
        <w:pStyle w:val="Otsikko2"/>
        <w:shd w:val="clear" w:color="auto" w:fill="auto"/>
        <w:spacing w:after="240"/>
      </w:pPr>
      <w:r>
        <w:t>Модели мощностью от 31 до 112 кВт</w:t>
      </w:r>
    </w:p>
    <w:p w:rsidR="009B20FD" w:rsidRDefault="00F5303B" w:rsidP="00C16731">
      <w:pPr>
        <w:spacing w:after="106"/>
      </w:pPr>
      <w:r>
        <w:rPr>
          <w:noProof/>
          <w:lang w:val="fi-FI" w:eastAsia="fi-FI" w:bidi="ar-SA"/>
        </w:rPr>
        <w:drawing>
          <wp:inline distT="0" distB="0" distL="0" distR="0">
            <wp:extent cx="4439412" cy="5555894"/>
            <wp:effectExtent l="19050" t="0" r="0" b="0"/>
            <wp:docPr id="3" name="Рисунок 2" descr="Page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wmf"/>
                    <pic:cNvPicPr/>
                  </pic:nvPicPr>
                  <pic:blipFill>
                    <a:blip r:embed="rId8"/>
                    <a:stretch>
                      <a:fillRect/>
                    </a:stretch>
                  </pic:blipFill>
                  <pic:spPr>
                    <a:xfrm>
                      <a:off x="0" y="0"/>
                      <a:ext cx="4439412" cy="5555894"/>
                    </a:xfrm>
                    <a:prstGeom prst="rect">
                      <a:avLst/>
                    </a:prstGeom>
                  </pic:spPr>
                </pic:pic>
              </a:graphicData>
            </a:graphic>
          </wp:inline>
        </w:drawing>
      </w:r>
    </w:p>
    <w:p w:rsidR="00326D10" w:rsidRPr="00326D10" w:rsidRDefault="00326D10" w:rsidP="00C16731">
      <w:pPr>
        <w:textDirection w:val="btLr"/>
      </w:pPr>
    </w:p>
    <w:p w:rsidR="009B20FD" w:rsidRPr="0043140D" w:rsidRDefault="009B20FD" w:rsidP="00C16731">
      <w:pPr>
        <w:rPr>
          <w:sz w:val="2"/>
          <w:szCs w:val="2"/>
        </w:rPr>
      </w:pPr>
    </w:p>
    <w:p w:rsidR="009B20FD" w:rsidRPr="0043140D" w:rsidRDefault="009B20FD" w:rsidP="00C16731">
      <w:pPr>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4962"/>
      </w:tblGrid>
      <w:tr w:rsidR="006C3F14" w:rsidRPr="00021EB3"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6C3F14" w:rsidRPr="00CE1C32" w:rsidRDefault="006C3F14" w:rsidP="00694869">
            <w:pPr>
              <w:rPr>
                <w:sz w:val="18"/>
                <w:szCs w:val="18"/>
              </w:rPr>
            </w:pPr>
            <w:r w:rsidRPr="00CE1C32">
              <w:rPr>
                <w:color w:val="000000"/>
                <w:sz w:val="18"/>
                <w:szCs w:val="18"/>
              </w:rPr>
              <w:t>№</w:t>
            </w:r>
          </w:p>
        </w:tc>
        <w:tc>
          <w:tcPr>
            <w:tcW w:w="496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6C3F14" w:rsidRPr="00CE1C32" w:rsidRDefault="006C3F14" w:rsidP="00C16731">
            <w:pPr>
              <w:rPr>
                <w:sz w:val="18"/>
                <w:szCs w:val="18"/>
              </w:rPr>
            </w:pPr>
            <w:r w:rsidRPr="00CE1C32">
              <w:rPr>
                <w:color w:val="000000"/>
                <w:sz w:val="18"/>
                <w:szCs w:val="18"/>
              </w:rPr>
              <w:t>Наименование</w:t>
            </w:r>
          </w:p>
        </w:tc>
      </w:tr>
      <w:tr w:rsidR="006C3F14" w:rsidRPr="005075E6"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694869">
            <w:pPr>
              <w:jc w:val="center"/>
              <w:rPr>
                <w:sz w:val="18"/>
                <w:szCs w:val="18"/>
              </w:rPr>
            </w:pPr>
            <w:r w:rsidRPr="00CE1C32">
              <w:rPr>
                <w:color w:val="000000"/>
                <w:sz w:val="18"/>
                <w:szCs w:val="18"/>
              </w:rPr>
              <w:t>1</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694869">
            <w:pPr>
              <w:rPr>
                <w:sz w:val="18"/>
                <w:szCs w:val="18"/>
              </w:rPr>
            </w:pPr>
            <w:r w:rsidRPr="00CE1C32">
              <w:rPr>
                <w:color w:val="000000"/>
                <w:sz w:val="18"/>
                <w:szCs w:val="18"/>
              </w:rPr>
              <w:t>Главный предохранительный выключатель</w:t>
            </w:r>
            <w:r w:rsidR="00694869" w:rsidRPr="00CE1C32">
              <w:rPr>
                <w:color w:val="000000"/>
                <w:sz w:val="18"/>
                <w:szCs w:val="18"/>
              </w:rPr>
              <w:br/>
            </w:r>
            <w:r w:rsidRPr="00CE1C32">
              <w:rPr>
                <w:color w:val="000000"/>
                <w:sz w:val="18"/>
                <w:szCs w:val="18"/>
              </w:rPr>
              <w:t>(АВ + разъединитель + команда на отключение)</w:t>
            </w:r>
          </w:p>
        </w:tc>
      </w:tr>
      <w:tr w:rsidR="006C3F14" w:rsidRPr="00021EB3"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694869">
            <w:pPr>
              <w:jc w:val="center"/>
              <w:rPr>
                <w:sz w:val="18"/>
                <w:szCs w:val="18"/>
              </w:rPr>
            </w:pPr>
            <w:r w:rsidRPr="00CE1C32">
              <w:rPr>
                <w:color w:val="000000"/>
                <w:sz w:val="18"/>
                <w:szCs w:val="18"/>
              </w:rPr>
              <w:t>2</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C16731">
            <w:pPr>
              <w:rPr>
                <w:sz w:val="18"/>
                <w:szCs w:val="18"/>
              </w:rPr>
            </w:pPr>
            <w:r w:rsidRPr="00CE1C32">
              <w:rPr>
                <w:color w:val="000000"/>
                <w:sz w:val="18"/>
                <w:szCs w:val="18"/>
              </w:rPr>
              <w:t>Блок управления</w:t>
            </w:r>
          </w:p>
        </w:tc>
      </w:tr>
      <w:tr w:rsidR="006C3F14" w:rsidRPr="00021EB3"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694869">
            <w:pPr>
              <w:jc w:val="center"/>
              <w:rPr>
                <w:sz w:val="18"/>
                <w:szCs w:val="18"/>
              </w:rPr>
            </w:pPr>
            <w:r w:rsidRPr="00CE1C32">
              <w:rPr>
                <w:color w:val="000000"/>
                <w:sz w:val="18"/>
                <w:szCs w:val="18"/>
              </w:rPr>
              <w:t>3</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C16731">
            <w:pPr>
              <w:rPr>
                <w:sz w:val="18"/>
                <w:szCs w:val="18"/>
              </w:rPr>
            </w:pPr>
            <w:r w:rsidRPr="00CE1C32">
              <w:rPr>
                <w:color w:val="000000"/>
                <w:sz w:val="18"/>
                <w:szCs w:val="18"/>
              </w:rPr>
              <w:t>Термометр</w:t>
            </w:r>
          </w:p>
        </w:tc>
      </w:tr>
      <w:tr w:rsidR="006C3F14" w:rsidRPr="00021EB3"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694869">
            <w:pPr>
              <w:jc w:val="center"/>
              <w:rPr>
                <w:sz w:val="18"/>
                <w:szCs w:val="18"/>
              </w:rPr>
            </w:pPr>
            <w:r w:rsidRPr="00CE1C32">
              <w:rPr>
                <w:color w:val="000000"/>
                <w:sz w:val="18"/>
                <w:szCs w:val="18"/>
              </w:rPr>
              <w:t>4</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C16731">
            <w:pPr>
              <w:rPr>
                <w:sz w:val="18"/>
                <w:szCs w:val="18"/>
              </w:rPr>
            </w:pPr>
            <w:r w:rsidRPr="00CE1C32">
              <w:rPr>
                <w:color w:val="000000"/>
                <w:sz w:val="18"/>
                <w:szCs w:val="18"/>
              </w:rPr>
              <w:t>Выключатель управляющего напряжения</w:t>
            </w:r>
          </w:p>
        </w:tc>
      </w:tr>
      <w:tr w:rsidR="006C3F14" w:rsidRPr="00021EB3"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694869">
            <w:pPr>
              <w:jc w:val="center"/>
              <w:rPr>
                <w:sz w:val="18"/>
                <w:szCs w:val="18"/>
              </w:rPr>
            </w:pPr>
            <w:r w:rsidRPr="00CE1C32">
              <w:rPr>
                <w:color w:val="000000"/>
                <w:sz w:val="18"/>
                <w:szCs w:val="18"/>
              </w:rPr>
              <w:t>5</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C16731">
            <w:pPr>
              <w:rPr>
                <w:sz w:val="18"/>
                <w:szCs w:val="18"/>
              </w:rPr>
            </w:pPr>
            <w:r w:rsidRPr="00CE1C32">
              <w:rPr>
                <w:color w:val="000000"/>
                <w:sz w:val="18"/>
                <w:szCs w:val="18"/>
              </w:rPr>
              <w:t>Переключатель режимов нагрева</w:t>
            </w:r>
          </w:p>
        </w:tc>
      </w:tr>
      <w:tr w:rsidR="006C3F14" w:rsidRPr="00021EB3"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694869">
            <w:pPr>
              <w:jc w:val="center"/>
              <w:rPr>
                <w:sz w:val="18"/>
                <w:szCs w:val="18"/>
              </w:rPr>
            </w:pPr>
            <w:r w:rsidRPr="00CE1C32">
              <w:rPr>
                <w:color w:val="000000"/>
                <w:sz w:val="18"/>
                <w:szCs w:val="18"/>
              </w:rPr>
              <w:t>6</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C16731">
            <w:pPr>
              <w:rPr>
                <w:sz w:val="18"/>
                <w:szCs w:val="18"/>
              </w:rPr>
            </w:pPr>
            <w:r w:rsidRPr="00CE1C32">
              <w:rPr>
                <w:color w:val="000000"/>
                <w:sz w:val="18"/>
                <w:szCs w:val="18"/>
              </w:rPr>
              <w:t>Ограничитель температуры</w:t>
            </w:r>
          </w:p>
        </w:tc>
      </w:tr>
      <w:tr w:rsidR="006C3F14" w:rsidRPr="005075E6"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694869">
            <w:pPr>
              <w:jc w:val="center"/>
              <w:rPr>
                <w:sz w:val="18"/>
                <w:szCs w:val="18"/>
              </w:rPr>
            </w:pPr>
            <w:r w:rsidRPr="00CE1C32">
              <w:rPr>
                <w:color w:val="000000"/>
                <w:sz w:val="18"/>
                <w:szCs w:val="18"/>
              </w:rPr>
              <w:t>7</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C16731">
            <w:pPr>
              <w:rPr>
                <w:sz w:val="18"/>
                <w:szCs w:val="18"/>
              </w:rPr>
            </w:pPr>
            <w:r w:rsidRPr="00CE1C32">
              <w:rPr>
                <w:color w:val="000000"/>
                <w:sz w:val="18"/>
                <w:szCs w:val="18"/>
              </w:rPr>
              <w:t xml:space="preserve">Штуцер под размещение датчика защиты от </w:t>
            </w:r>
            <w:proofErr w:type="spellStart"/>
            <w:r w:rsidRPr="00CE1C32">
              <w:rPr>
                <w:color w:val="000000"/>
                <w:sz w:val="18"/>
                <w:szCs w:val="18"/>
              </w:rPr>
              <w:t>выкипания</w:t>
            </w:r>
            <w:proofErr w:type="spellEnd"/>
          </w:p>
        </w:tc>
      </w:tr>
      <w:tr w:rsidR="006C3F14" w:rsidRPr="00021EB3"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694869">
            <w:pPr>
              <w:jc w:val="center"/>
              <w:rPr>
                <w:sz w:val="18"/>
                <w:szCs w:val="18"/>
              </w:rPr>
            </w:pPr>
            <w:r w:rsidRPr="00CE1C32">
              <w:rPr>
                <w:color w:val="000000"/>
                <w:sz w:val="18"/>
                <w:szCs w:val="18"/>
              </w:rPr>
              <w:t>9</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C16731">
            <w:pPr>
              <w:rPr>
                <w:sz w:val="18"/>
                <w:szCs w:val="18"/>
              </w:rPr>
            </w:pPr>
            <w:r w:rsidRPr="00CE1C32">
              <w:rPr>
                <w:color w:val="000000"/>
                <w:sz w:val="18"/>
                <w:szCs w:val="18"/>
              </w:rPr>
              <w:t>Штуцер дренажа</w:t>
            </w:r>
          </w:p>
        </w:tc>
      </w:tr>
      <w:tr w:rsidR="006C3F14" w:rsidRPr="00021EB3"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694869">
            <w:pPr>
              <w:jc w:val="center"/>
              <w:rPr>
                <w:sz w:val="18"/>
                <w:szCs w:val="18"/>
              </w:rPr>
            </w:pPr>
            <w:r w:rsidRPr="00CE1C32">
              <w:rPr>
                <w:color w:val="000000"/>
                <w:sz w:val="18"/>
                <w:szCs w:val="18"/>
              </w:rPr>
              <w:t>10</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C16731">
            <w:pPr>
              <w:rPr>
                <w:sz w:val="18"/>
                <w:szCs w:val="18"/>
              </w:rPr>
            </w:pPr>
            <w:proofErr w:type="spellStart"/>
            <w:r w:rsidRPr="00CE1C32">
              <w:rPr>
                <w:color w:val="000000"/>
                <w:sz w:val="18"/>
                <w:szCs w:val="18"/>
              </w:rPr>
              <w:t>Электровыводы</w:t>
            </w:r>
            <w:proofErr w:type="spellEnd"/>
          </w:p>
        </w:tc>
      </w:tr>
      <w:tr w:rsidR="006C3F14" w:rsidRPr="00021EB3"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694869">
            <w:pPr>
              <w:jc w:val="center"/>
              <w:rPr>
                <w:sz w:val="18"/>
                <w:szCs w:val="18"/>
              </w:rPr>
            </w:pPr>
            <w:r w:rsidRPr="00CE1C32">
              <w:rPr>
                <w:color w:val="000000"/>
                <w:sz w:val="18"/>
                <w:szCs w:val="18"/>
              </w:rPr>
              <w:t>11</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6C3F14" w:rsidRPr="00CE1C32" w:rsidRDefault="006C3F14" w:rsidP="00C16731">
            <w:pPr>
              <w:rPr>
                <w:sz w:val="18"/>
                <w:szCs w:val="18"/>
              </w:rPr>
            </w:pPr>
            <w:r w:rsidRPr="00CE1C32">
              <w:rPr>
                <w:color w:val="000000"/>
                <w:sz w:val="18"/>
                <w:szCs w:val="18"/>
              </w:rPr>
              <w:t>Подъемная проушина</w:t>
            </w:r>
          </w:p>
        </w:tc>
      </w:tr>
    </w:tbl>
    <w:p w:rsidR="00760366" w:rsidRDefault="00760366" w:rsidP="00C16731">
      <w:pPr>
        <w:widowControl/>
        <w:autoSpaceDE/>
        <w:autoSpaceDN/>
        <w:adjustRightInd/>
        <w:spacing w:after="200" w:line="276" w:lineRule="auto"/>
        <w:rPr>
          <w:sz w:val="18"/>
          <w:szCs w:val="18"/>
        </w:rPr>
      </w:pPr>
      <w:r>
        <w:br w:type="page"/>
      </w:r>
    </w:p>
    <w:p w:rsidR="009B20FD" w:rsidRDefault="00726347" w:rsidP="00C16731">
      <w:pPr>
        <w:pStyle w:val="Otsikko2"/>
        <w:shd w:val="clear" w:color="auto" w:fill="auto"/>
      </w:pPr>
      <w:r>
        <w:lastRenderedPageBreak/>
        <w:t>Модели мощностью от 150 до 300 кВт</w:t>
      </w:r>
    </w:p>
    <w:p w:rsidR="00021EB3" w:rsidRDefault="00541B82" w:rsidP="00C16731">
      <w:r>
        <w:rPr>
          <w:noProof/>
          <w:lang w:val="fi-FI" w:eastAsia="fi-FI" w:bidi="ar-SA"/>
        </w:rPr>
        <w:drawing>
          <wp:inline distT="0" distB="0" distL="0" distR="0">
            <wp:extent cx="5029200" cy="6231636"/>
            <wp:effectExtent l="19050" t="0" r="0" b="0"/>
            <wp:docPr id="4" name="Рисунок 3" descr="Page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4.wmf"/>
                    <pic:cNvPicPr/>
                  </pic:nvPicPr>
                  <pic:blipFill>
                    <a:blip r:embed="rId9"/>
                    <a:stretch>
                      <a:fillRect/>
                    </a:stretch>
                  </pic:blipFill>
                  <pic:spPr>
                    <a:xfrm>
                      <a:off x="0" y="0"/>
                      <a:ext cx="5029200" cy="6231636"/>
                    </a:xfrm>
                    <a:prstGeom prst="rect">
                      <a:avLst/>
                    </a:prstGeom>
                  </pic:spPr>
                </pic:pic>
              </a:graphicData>
            </a:graphic>
          </wp:inline>
        </w:drawing>
      </w:r>
    </w:p>
    <w:p w:rsidR="00541B82" w:rsidRPr="00541B82" w:rsidRDefault="00541B82" w:rsidP="00C16731">
      <w:pPr>
        <w:rPr>
          <w:sz w:val="10"/>
          <w:szCs w:val="10"/>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4962"/>
      </w:tblGrid>
      <w:tr w:rsidR="009B20FD" w:rsidRPr="0043140D"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CE1C32" w:rsidRDefault="00726347" w:rsidP="00C16731">
            <w:pPr>
              <w:rPr>
                <w:sz w:val="18"/>
                <w:szCs w:val="18"/>
              </w:rPr>
            </w:pPr>
            <w:r w:rsidRPr="00CE1C32">
              <w:rPr>
                <w:color w:val="000000"/>
                <w:sz w:val="18"/>
                <w:szCs w:val="18"/>
              </w:rPr>
              <w:t>№</w:t>
            </w:r>
          </w:p>
        </w:tc>
        <w:tc>
          <w:tcPr>
            <w:tcW w:w="496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CE1C32" w:rsidRDefault="00726347" w:rsidP="00C16731">
            <w:pPr>
              <w:rPr>
                <w:sz w:val="18"/>
                <w:szCs w:val="18"/>
              </w:rPr>
            </w:pPr>
            <w:r w:rsidRPr="00CE1C32">
              <w:rPr>
                <w:color w:val="000000"/>
                <w:sz w:val="18"/>
                <w:szCs w:val="18"/>
              </w:rPr>
              <w:t>Наименование</w:t>
            </w:r>
          </w:p>
        </w:tc>
      </w:tr>
      <w:tr w:rsidR="009B20FD" w:rsidRPr="005075E6"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E1C32">
            <w:pPr>
              <w:jc w:val="center"/>
              <w:rPr>
                <w:sz w:val="18"/>
                <w:szCs w:val="18"/>
              </w:rPr>
            </w:pPr>
            <w:r w:rsidRPr="00CE1C32">
              <w:rPr>
                <w:color w:val="000000"/>
                <w:sz w:val="18"/>
                <w:szCs w:val="18"/>
              </w:rPr>
              <w:t>1</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7E2C55">
            <w:pPr>
              <w:rPr>
                <w:sz w:val="18"/>
                <w:szCs w:val="18"/>
              </w:rPr>
            </w:pPr>
            <w:r w:rsidRPr="00CE1C32">
              <w:rPr>
                <w:color w:val="000000"/>
                <w:sz w:val="18"/>
                <w:szCs w:val="18"/>
              </w:rPr>
              <w:t>Главный предохранительный выключатель</w:t>
            </w:r>
            <w:r w:rsidR="007E2C55">
              <w:rPr>
                <w:color w:val="000000"/>
                <w:sz w:val="18"/>
                <w:szCs w:val="18"/>
              </w:rPr>
              <w:br/>
            </w:r>
            <w:r w:rsidRPr="00CE1C32">
              <w:rPr>
                <w:color w:val="000000"/>
                <w:sz w:val="18"/>
                <w:szCs w:val="18"/>
              </w:rPr>
              <w:t>(АВ + разъединитель + команда на отключение)</w:t>
            </w:r>
          </w:p>
        </w:tc>
      </w:tr>
      <w:tr w:rsidR="009B20FD" w:rsidRPr="0043140D"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E1C32">
            <w:pPr>
              <w:jc w:val="center"/>
              <w:rPr>
                <w:sz w:val="18"/>
                <w:szCs w:val="18"/>
              </w:rPr>
            </w:pPr>
            <w:r w:rsidRPr="00CE1C32">
              <w:rPr>
                <w:color w:val="000000"/>
                <w:sz w:val="18"/>
                <w:szCs w:val="18"/>
              </w:rPr>
              <w:t>2</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16731">
            <w:pPr>
              <w:rPr>
                <w:sz w:val="18"/>
                <w:szCs w:val="18"/>
              </w:rPr>
            </w:pPr>
            <w:r w:rsidRPr="00CE1C32">
              <w:rPr>
                <w:color w:val="000000"/>
                <w:sz w:val="18"/>
                <w:szCs w:val="18"/>
              </w:rPr>
              <w:t>Блок управления</w:t>
            </w:r>
          </w:p>
        </w:tc>
      </w:tr>
      <w:tr w:rsidR="009B20FD" w:rsidRPr="0043140D"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E1C32">
            <w:pPr>
              <w:jc w:val="center"/>
              <w:rPr>
                <w:sz w:val="18"/>
                <w:szCs w:val="18"/>
              </w:rPr>
            </w:pPr>
            <w:r w:rsidRPr="00CE1C32">
              <w:rPr>
                <w:color w:val="000000"/>
                <w:sz w:val="18"/>
                <w:szCs w:val="18"/>
              </w:rPr>
              <w:t>3</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16731">
            <w:pPr>
              <w:rPr>
                <w:sz w:val="18"/>
                <w:szCs w:val="18"/>
              </w:rPr>
            </w:pPr>
            <w:r w:rsidRPr="00CE1C32">
              <w:rPr>
                <w:color w:val="000000"/>
                <w:sz w:val="18"/>
                <w:szCs w:val="18"/>
              </w:rPr>
              <w:t>Термометр</w:t>
            </w:r>
          </w:p>
        </w:tc>
      </w:tr>
      <w:tr w:rsidR="009B20FD" w:rsidRPr="0043140D"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E1C32">
            <w:pPr>
              <w:jc w:val="center"/>
              <w:rPr>
                <w:sz w:val="18"/>
                <w:szCs w:val="18"/>
              </w:rPr>
            </w:pPr>
            <w:r w:rsidRPr="00CE1C32">
              <w:rPr>
                <w:color w:val="000000"/>
                <w:sz w:val="18"/>
                <w:szCs w:val="18"/>
              </w:rPr>
              <w:t>4</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16731">
            <w:pPr>
              <w:rPr>
                <w:sz w:val="18"/>
                <w:szCs w:val="18"/>
              </w:rPr>
            </w:pPr>
            <w:r w:rsidRPr="00CE1C32">
              <w:rPr>
                <w:color w:val="000000"/>
                <w:sz w:val="18"/>
                <w:szCs w:val="18"/>
              </w:rPr>
              <w:t>Выключатель управляющего напряжения</w:t>
            </w:r>
          </w:p>
        </w:tc>
      </w:tr>
      <w:tr w:rsidR="009B20FD" w:rsidRPr="0043140D"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E1C32">
            <w:pPr>
              <w:jc w:val="center"/>
              <w:rPr>
                <w:sz w:val="18"/>
                <w:szCs w:val="18"/>
              </w:rPr>
            </w:pPr>
            <w:r w:rsidRPr="00CE1C32">
              <w:rPr>
                <w:color w:val="000000"/>
                <w:sz w:val="18"/>
                <w:szCs w:val="18"/>
              </w:rPr>
              <w:t>5</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16731">
            <w:pPr>
              <w:rPr>
                <w:sz w:val="18"/>
                <w:szCs w:val="18"/>
              </w:rPr>
            </w:pPr>
            <w:r w:rsidRPr="00CE1C32">
              <w:rPr>
                <w:color w:val="000000"/>
                <w:sz w:val="18"/>
                <w:szCs w:val="18"/>
              </w:rPr>
              <w:t>Переключатель режимов нагрева</w:t>
            </w:r>
          </w:p>
        </w:tc>
      </w:tr>
      <w:tr w:rsidR="009B20FD" w:rsidRPr="0043140D"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E1C32">
            <w:pPr>
              <w:jc w:val="center"/>
              <w:rPr>
                <w:sz w:val="18"/>
                <w:szCs w:val="18"/>
              </w:rPr>
            </w:pPr>
            <w:r w:rsidRPr="00CE1C32">
              <w:rPr>
                <w:color w:val="000000"/>
                <w:sz w:val="18"/>
                <w:szCs w:val="18"/>
              </w:rPr>
              <w:t>6</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16731">
            <w:pPr>
              <w:rPr>
                <w:sz w:val="18"/>
                <w:szCs w:val="18"/>
              </w:rPr>
            </w:pPr>
            <w:r w:rsidRPr="00CE1C32">
              <w:rPr>
                <w:color w:val="000000"/>
                <w:sz w:val="18"/>
                <w:szCs w:val="18"/>
              </w:rPr>
              <w:t>Ограничитель температуры</w:t>
            </w:r>
          </w:p>
        </w:tc>
      </w:tr>
      <w:tr w:rsidR="009B20FD" w:rsidRPr="005075E6"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E1C32">
            <w:pPr>
              <w:jc w:val="center"/>
              <w:rPr>
                <w:sz w:val="18"/>
                <w:szCs w:val="18"/>
              </w:rPr>
            </w:pPr>
            <w:r w:rsidRPr="00CE1C32">
              <w:rPr>
                <w:color w:val="000000"/>
                <w:sz w:val="18"/>
                <w:szCs w:val="18"/>
              </w:rPr>
              <w:t>7</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16731">
            <w:pPr>
              <w:rPr>
                <w:sz w:val="18"/>
                <w:szCs w:val="18"/>
              </w:rPr>
            </w:pPr>
            <w:r w:rsidRPr="00CE1C32">
              <w:rPr>
                <w:color w:val="000000"/>
                <w:sz w:val="18"/>
                <w:szCs w:val="18"/>
              </w:rPr>
              <w:t xml:space="preserve">Датчик защиты от </w:t>
            </w:r>
            <w:proofErr w:type="spellStart"/>
            <w:r w:rsidRPr="00CE1C32">
              <w:rPr>
                <w:color w:val="000000"/>
                <w:sz w:val="18"/>
                <w:szCs w:val="18"/>
              </w:rPr>
              <w:t>выкипания</w:t>
            </w:r>
            <w:proofErr w:type="spellEnd"/>
          </w:p>
        </w:tc>
      </w:tr>
      <w:tr w:rsidR="009B20FD" w:rsidRPr="0043140D"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E1C32">
            <w:pPr>
              <w:jc w:val="center"/>
              <w:rPr>
                <w:sz w:val="18"/>
                <w:szCs w:val="18"/>
              </w:rPr>
            </w:pPr>
            <w:r w:rsidRPr="00CE1C32">
              <w:rPr>
                <w:color w:val="000000"/>
                <w:sz w:val="18"/>
                <w:szCs w:val="18"/>
              </w:rPr>
              <w:t>8</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16731">
            <w:pPr>
              <w:rPr>
                <w:sz w:val="18"/>
                <w:szCs w:val="18"/>
              </w:rPr>
            </w:pPr>
            <w:r w:rsidRPr="00CE1C32">
              <w:rPr>
                <w:color w:val="000000"/>
                <w:sz w:val="18"/>
                <w:szCs w:val="18"/>
              </w:rPr>
              <w:t xml:space="preserve">Блок защиты от </w:t>
            </w:r>
            <w:proofErr w:type="spellStart"/>
            <w:r w:rsidRPr="00CE1C32">
              <w:rPr>
                <w:color w:val="000000"/>
                <w:sz w:val="18"/>
                <w:szCs w:val="18"/>
              </w:rPr>
              <w:t>выкипания</w:t>
            </w:r>
            <w:proofErr w:type="spellEnd"/>
          </w:p>
        </w:tc>
      </w:tr>
      <w:tr w:rsidR="009B20FD" w:rsidRPr="0043140D"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E1C32">
            <w:pPr>
              <w:jc w:val="center"/>
              <w:rPr>
                <w:sz w:val="18"/>
                <w:szCs w:val="18"/>
              </w:rPr>
            </w:pPr>
            <w:r w:rsidRPr="00CE1C32">
              <w:rPr>
                <w:color w:val="000000"/>
                <w:sz w:val="18"/>
                <w:szCs w:val="18"/>
              </w:rPr>
              <w:t>9</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16731">
            <w:pPr>
              <w:rPr>
                <w:sz w:val="18"/>
                <w:szCs w:val="18"/>
              </w:rPr>
            </w:pPr>
            <w:r w:rsidRPr="00CE1C32">
              <w:rPr>
                <w:color w:val="000000"/>
                <w:sz w:val="18"/>
                <w:szCs w:val="18"/>
              </w:rPr>
              <w:t>Штуцер дренажа</w:t>
            </w:r>
          </w:p>
        </w:tc>
      </w:tr>
      <w:tr w:rsidR="009B20FD" w:rsidRPr="0043140D"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E1C32">
            <w:pPr>
              <w:jc w:val="center"/>
              <w:rPr>
                <w:sz w:val="18"/>
                <w:szCs w:val="18"/>
              </w:rPr>
            </w:pPr>
            <w:r w:rsidRPr="00CE1C32">
              <w:rPr>
                <w:color w:val="000000"/>
                <w:sz w:val="18"/>
                <w:szCs w:val="18"/>
              </w:rPr>
              <w:t>10</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16731">
            <w:pPr>
              <w:rPr>
                <w:sz w:val="18"/>
                <w:szCs w:val="18"/>
              </w:rPr>
            </w:pPr>
            <w:proofErr w:type="spellStart"/>
            <w:r w:rsidRPr="00CE1C32">
              <w:rPr>
                <w:color w:val="000000"/>
                <w:sz w:val="18"/>
                <w:szCs w:val="18"/>
              </w:rPr>
              <w:t>Электровыводы</w:t>
            </w:r>
            <w:proofErr w:type="spellEnd"/>
          </w:p>
        </w:tc>
      </w:tr>
      <w:tr w:rsidR="009B20FD" w:rsidRPr="0043140D" w:rsidTr="007E2C55">
        <w:trPr>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E1C32">
            <w:pPr>
              <w:jc w:val="center"/>
              <w:rPr>
                <w:sz w:val="18"/>
                <w:szCs w:val="18"/>
              </w:rPr>
            </w:pPr>
            <w:r w:rsidRPr="00CE1C32">
              <w:rPr>
                <w:color w:val="000000"/>
                <w:sz w:val="18"/>
                <w:szCs w:val="18"/>
              </w:rPr>
              <w:t>11</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B20FD" w:rsidRPr="00CE1C32" w:rsidRDefault="00726347" w:rsidP="00C16731">
            <w:pPr>
              <w:rPr>
                <w:sz w:val="18"/>
                <w:szCs w:val="18"/>
              </w:rPr>
            </w:pPr>
            <w:r w:rsidRPr="00CE1C32">
              <w:rPr>
                <w:color w:val="000000"/>
                <w:sz w:val="18"/>
                <w:szCs w:val="18"/>
              </w:rPr>
              <w:t>Подъемная проушина</w:t>
            </w:r>
          </w:p>
        </w:tc>
      </w:tr>
    </w:tbl>
    <w:p w:rsidR="00021EB3" w:rsidRDefault="00021EB3" w:rsidP="00C16731">
      <w:pPr>
        <w:widowControl/>
        <w:autoSpaceDE/>
        <w:autoSpaceDN/>
        <w:adjustRightInd/>
        <w:spacing w:after="200" w:line="276" w:lineRule="auto"/>
      </w:pPr>
      <w:r>
        <w:br w:type="page"/>
      </w:r>
    </w:p>
    <w:p w:rsidR="009B20FD" w:rsidRPr="0043140D" w:rsidRDefault="00726347" w:rsidP="00C16731">
      <w:pPr>
        <w:pStyle w:val="Otsikko2"/>
        <w:shd w:val="clear" w:color="auto" w:fill="auto"/>
      </w:pPr>
      <w:bookmarkStart w:id="12" w:name="bookmark11"/>
      <w:r>
        <w:lastRenderedPageBreak/>
        <w:t>М</w:t>
      </w:r>
      <w:bookmarkEnd w:id="12"/>
      <w:r>
        <w:t>одели мощностью от 400 до 1600 кВт</w:t>
      </w:r>
    </w:p>
    <w:p w:rsidR="009B20FD" w:rsidRDefault="008D3303" w:rsidP="00C16731">
      <w:r>
        <w:rPr>
          <w:noProof/>
          <w:lang w:val="fi-FI" w:eastAsia="fi-FI" w:bidi="ar-SA"/>
        </w:rPr>
        <w:drawing>
          <wp:inline distT="0" distB="0" distL="0" distR="0">
            <wp:extent cx="5759450" cy="5353050"/>
            <wp:effectExtent l="0" t="0" r="0" b="0"/>
            <wp:docPr id="5" name="Рисунок 4" descr="Page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wmf"/>
                    <pic:cNvPicPr/>
                  </pic:nvPicPr>
                  <pic:blipFill>
                    <a:blip r:embed="rId10"/>
                    <a:srcRect t="4313"/>
                    <a:stretch>
                      <a:fillRect/>
                    </a:stretch>
                  </pic:blipFill>
                  <pic:spPr>
                    <a:xfrm>
                      <a:off x="0" y="0"/>
                      <a:ext cx="5759450" cy="5353050"/>
                    </a:xfrm>
                    <a:prstGeom prst="rect">
                      <a:avLst/>
                    </a:prstGeom>
                  </pic:spPr>
                </pic:pic>
              </a:graphicData>
            </a:graphic>
          </wp:inline>
        </w:drawing>
      </w:r>
    </w:p>
    <w:p w:rsidR="008D3303" w:rsidRPr="00FB1136" w:rsidRDefault="008D3303" w:rsidP="00C16731"/>
    <w:tbl>
      <w:tblPr>
        <w:tblW w:w="9072" w:type="dxa"/>
        <w:tblInd w:w="40" w:type="dxa"/>
        <w:tblLayout w:type="fixed"/>
        <w:tblCellMar>
          <w:left w:w="40" w:type="dxa"/>
          <w:right w:w="40" w:type="dxa"/>
        </w:tblCellMar>
        <w:tblLook w:val="0000" w:firstRow="0" w:lastRow="0" w:firstColumn="0" w:lastColumn="0" w:noHBand="0" w:noVBand="0"/>
      </w:tblPr>
      <w:tblGrid>
        <w:gridCol w:w="567"/>
        <w:gridCol w:w="3686"/>
        <w:gridCol w:w="567"/>
        <w:gridCol w:w="567"/>
        <w:gridCol w:w="3685"/>
      </w:tblGrid>
      <w:tr w:rsidR="009B20FD" w:rsidRPr="00FB1136" w:rsidTr="00E91C32">
        <w:trPr>
          <w:trHeight w:val="20"/>
        </w:trPr>
        <w:tc>
          <w:tcPr>
            <w:tcW w:w="567"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E91C32" w:rsidRDefault="00726347" w:rsidP="00E91C32">
            <w:pPr>
              <w:spacing w:before="20"/>
              <w:rPr>
                <w:sz w:val="18"/>
                <w:szCs w:val="18"/>
              </w:rPr>
            </w:pPr>
            <w:r w:rsidRPr="00E91C32">
              <w:rPr>
                <w:color w:val="000000"/>
                <w:sz w:val="18"/>
                <w:szCs w:val="18"/>
              </w:rPr>
              <w:t>№</w:t>
            </w:r>
          </w:p>
        </w:tc>
        <w:tc>
          <w:tcPr>
            <w:tcW w:w="368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E91C32" w:rsidRDefault="00726347" w:rsidP="00E91C32">
            <w:pPr>
              <w:spacing w:before="20"/>
              <w:rPr>
                <w:sz w:val="18"/>
                <w:szCs w:val="18"/>
              </w:rPr>
            </w:pPr>
            <w:r w:rsidRPr="00E91C32">
              <w:rPr>
                <w:color w:val="000000"/>
                <w:sz w:val="18"/>
                <w:szCs w:val="18"/>
              </w:rPr>
              <w:t>Наименование</w:t>
            </w:r>
          </w:p>
        </w:tc>
        <w:tc>
          <w:tcPr>
            <w:tcW w:w="567" w:type="dxa"/>
            <w:tcBorders>
              <w:top w:val="nil"/>
              <w:left w:val="single" w:sz="6" w:space="0" w:color="auto"/>
              <w:bottom w:val="nil"/>
              <w:right w:val="single" w:sz="6" w:space="0" w:color="auto"/>
            </w:tcBorders>
            <w:shd w:val="clear" w:color="auto" w:fill="FFFFFF"/>
          </w:tcPr>
          <w:p w:rsidR="009B20FD" w:rsidRPr="00E91C32" w:rsidRDefault="009B20FD" w:rsidP="00E91C32">
            <w:pPr>
              <w:spacing w:before="20"/>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jc w:val="center"/>
              <w:rPr>
                <w:sz w:val="18"/>
                <w:szCs w:val="18"/>
              </w:rPr>
            </w:pPr>
            <w:r w:rsidRPr="00E91C32">
              <w:rPr>
                <w:color w:val="000000"/>
                <w:sz w:val="18"/>
                <w:szCs w:val="18"/>
              </w:rPr>
              <w:t>12</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rPr>
                <w:sz w:val="18"/>
                <w:szCs w:val="18"/>
              </w:rPr>
            </w:pPr>
            <w:proofErr w:type="spellStart"/>
            <w:r w:rsidRPr="00E91C32">
              <w:rPr>
                <w:color w:val="000000"/>
                <w:sz w:val="18"/>
                <w:szCs w:val="18"/>
              </w:rPr>
              <w:t>Электровыводы</w:t>
            </w:r>
            <w:proofErr w:type="spellEnd"/>
          </w:p>
        </w:tc>
      </w:tr>
      <w:tr w:rsidR="00E91C32" w:rsidRPr="005075E6" w:rsidTr="00E91C32">
        <w:trPr>
          <w:trHeight w:val="20"/>
        </w:trPr>
        <w:tc>
          <w:tcPr>
            <w:tcW w:w="567" w:type="dxa"/>
            <w:vMerge w:val="restart"/>
            <w:tcBorders>
              <w:top w:val="single" w:sz="6" w:space="0" w:color="auto"/>
              <w:left w:val="single" w:sz="6" w:space="0" w:color="auto"/>
              <w:right w:val="single" w:sz="6" w:space="0" w:color="auto"/>
            </w:tcBorders>
            <w:shd w:val="clear" w:color="auto" w:fill="FFFFFF"/>
          </w:tcPr>
          <w:p w:rsidR="00E91C32" w:rsidRPr="00E91C32" w:rsidRDefault="00E91C32" w:rsidP="00E91C32">
            <w:pPr>
              <w:spacing w:before="20"/>
              <w:jc w:val="center"/>
              <w:rPr>
                <w:sz w:val="18"/>
                <w:szCs w:val="18"/>
              </w:rPr>
            </w:pPr>
            <w:r w:rsidRPr="00E91C32">
              <w:rPr>
                <w:color w:val="000000"/>
                <w:sz w:val="18"/>
                <w:szCs w:val="18"/>
              </w:rPr>
              <w:t>1</w:t>
            </w:r>
          </w:p>
        </w:tc>
        <w:tc>
          <w:tcPr>
            <w:tcW w:w="3686" w:type="dxa"/>
            <w:vMerge w:val="restart"/>
            <w:tcBorders>
              <w:top w:val="single" w:sz="6" w:space="0" w:color="auto"/>
              <w:left w:val="single" w:sz="6" w:space="0" w:color="auto"/>
              <w:right w:val="single" w:sz="6" w:space="0" w:color="auto"/>
            </w:tcBorders>
            <w:shd w:val="clear" w:color="auto" w:fill="FFFFFF"/>
          </w:tcPr>
          <w:p w:rsidR="00E91C32" w:rsidRPr="00E91C32" w:rsidRDefault="00E91C32" w:rsidP="00E91C32">
            <w:pPr>
              <w:spacing w:before="20"/>
              <w:rPr>
                <w:sz w:val="18"/>
                <w:szCs w:val="18"/>
              </w:rPr>
            </w:pPr>
            <w:r w:rsidRPr="00E91C32">
              <w:rPr>
                <w:color w:val="000000"/>
                <w:sz w:val="18"/>
                <w:szCs w:val="18"/>
              </w:rPr>
              <w:t xml:space="preserve">Главный предохранительный выключатель </w:t>
            </w:r>
            <w:r w:rsidRPr="00E91C32">
              <w:rPr>
                <w:color w:val="000000"/>
                <w:spacing w:val="-4"/>
                <w:sz w:val="18"/>
                <w:szCs w:val="18"/>
              </w:rPr>
              <w:t>(АВ + разъединитель + команда на отключение)</w:t>
            </w:r>
          </w:p>
        </w:tc>
        <w:tc>
          <w:tcPr>
            <w:tcW w:w="567" w:type="dxa"/>
            <w:tcBorders>
              <w:top w:val="nil"/>
              <w:left w:val="single" w:sz="6" w:space="0" w:color="auto"/>
              <w:bottom w:val="nil"/>
              <w:right w:val="single" w:sz="6" w:space="0" w:color="auto"/>
            </w:tcBorders>
            <w:shd w:val="clear" w:color="auto" w:fill="FFFFFF"/>
          </w:tcPr>
          <w:p w:rsidR="00E91C32" w:rsidRPr="00E91C32" w:rsidRDefault="00E91C32" w:rsidP="00E91C32">
            <w:pPr>
              <w:spacing w:before="20"/>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91C32" w:rsidRPr="00E91C32" w:rsidRDefault="00E91C32" w:rsidP="00E91C32">
            <w:pPr>
              <w:spacing w:before="20"/>
              <w:jc w:val="center"/>
              <w:rPr>
                <w:sz w:val="18"/>
                <w:szCs w:val="18"/>
              </w:rPr>
            </w:pPr>
            <w:r w:rsidRPr="00E91C32">
              <w:rPr>
                <w:color w:val="000000"/>
                <w:sz w:val="18"/>
                <w:szCs w:val="18"/>
              </w:rPr>
              <w:t>13</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E91C32" w:rsidRPr="00E91C32" w:rsidRDefault="00E91C32" w:rsidP="00E91C32">
            <w:pPr>
              <w:spacing w:before="20"/>
              <w:rPr>
                <w:sz w:val="18"/>
                <w:szCs w:val="18"/>
              </w:rPr>
            </w:pPr>
            <w:r w:rsidRPr="00E91C32">
              <w:rPr>
                <w:color w:val="000000"/>
                <w:sz w:val="18"/>
                <w:szCs w:val="18"/>
              </w:rPr>
              <w:t xml:space="preserve">Датчик защиты от </w:t>
            </w:r>
            <w:proofErr w:type="spellStart"/>
            <w:r w:rsidRPr="00E91C32">
              <w:rPr>
                <w:color w:val="000000"/>
                <w:sz w:val="18"/>
                <w:szCs w:val="18"/>
              </w:rPr>
              <w:t>выкипания</w:t>
            </w:r>
            <w:proofErr w:type="spellEnd"/>
          </w:p>
        </w:tc>
      </w:tr>
      <w:tr w:rsidR="00E91C32" w:rsidRPr="00FB1136" w:rsidTr="00E91C32">
        <w:trPr>
          <w:trHeight w:val="20"/>
        </w:trPr>
        <w:tc>
          <w:tcPr>
            <w:tcW w:w="567" w:type="dxa"/>
            <w:vMerge/>
            <w:tcBorders>
              <w:left w:val="single" w:sz="6" w:space="0" w:color="auto"/>
              <w:bottom w:val="single" w:sz="6" w:space="0" w:color="auto"/>
              <w:right w:val="single" w:sz="6" w:space="0" w:color="auto"/>
            </w:tcBorders>
            <w:shd w:val="clear" w:color="auto" w:fill="FFFFFF"/>
          </w:tcPr>
          <w:p w:rsidR="00E91C32" w:rsidRPr="00E91C32" w:rsidRDefault="00E91C32" w:rsidP="00E91C32">
            <w:pPr>
              <w:spacing w:before="20"/>
              <w:jc w:val="center"/>
              <w:rPr>
                <w:sz w:val="18"/>
                <w:szCs w:val="18"/>
              </w:rPr>
            </w:pPr>
          </w:p>
        </w:tc>
        <w:tc>
          <w:tcPr>
            <w:tcW w:w="3686" w:type="dxa"/>
            <w:vMerge/>
            <w:tcBorders>
              <w:left w:val="single" w:sz="6" w:space="0" w:color="auto"/>
              <w:bottom w:val="single" w:sz="6" w:space="0" w:color="auto"/>
              <w:right w:val="single" w:sz="6" w:space="0" w:color="auto"/>
            </w:tcBorders>
            <w:shd w:val="clear" w:color="auto" w:fill="FFFFFF"/>
          </w:tcPr>
          <w:p w:rsidR="00E91C32" w:rsidRPr="00E91C32" w:rsidRDefault="00E91C32" w:rsidP="00E91C32">
            <w:pPr>
              <w:spacing w:before="20"/>
              <w:rPr>
                <w:sz w:val="18"/>
                <w:szCs w:val="18"/>
              </w:rPr>
            </w:pPr>
          </w:p>
        </w:tc>
        <w:tc>
          <w:tcPr>
            <w:tcW w:w="567" w:type="dxa"/>
            <w:tcBorders>
              <w:top w:val="nil"/>
              <w:left w:val="single" w:sz="6" w:space="0" w:color="auto"/>
              <w:bottom w:val="nil"/>
              <w:right w:val="single" w:sz="6" w:space="0" w:color="auto"/>
            </w:tcBorders>
            <w:shd w:val="clear" w:color="auto" w:fill="FFFFFF"/>
          </w:tcPr>
          <w:p w:rsidR="00E91C32" w:rsidRPr="00E91C32" w:rsidRDefault="00E91C32" w:rsidP="00E91C32">
            <w:pPr>
              <w:spacing w:before="20"/>
              <w:rPr>
                <w:sz w:val="18"/>
                <w:szCs w:val="18"/>
              </w:rPr>
            </w:pPr>
          </w:p>
        </w:tc>
        <w:tc>
          <w:tcPr>
            <w:tcW w:w="567" w:type="dxa"/>
            <w:vMerge w:val="restart"/>
            <w:tcBorders>
              <w:top w:val="single" w:sz="6" w:space="0" w:color="auto"/>
              <w:left w:val="single" w:sz="6" w:space="0" w:color="auto"/>
              <w:right w:val="single" w:sz="6" w:space="0" w:color="auto"/>
            </w:tcBorders>
            <w:shd w:val="clear" w:color="auto" w:fill="FFFFFF"/>
          </w:tcPr>
          <w:p w:rsidR="00E91C32" w:rsidRPr="00E91C32" w:rsidRDefault="00E91C32" w:rsidP="00E91C32">
            <w:pPr>
              <w:spacing w:before="20"/>
              <w:jc w:val="center"/>
              <w:rPr>
                <w:sz w:val="18"/>
                <w:szCs w:val="18"/>
              </w:rPr>
            </w:pPr>
            <w:r w:rsidRPr="00E91C32">
              <w:rPr>
                <w:color w:val="000000"/>
                <w:sz w:val="18"/>
                <w:szCs w:val="18"/>
              </w:rPr>
              <w:t>14</w:t>
            </w:r>
          </w:p>
        </w:tc>
        <w:tc>
          <w:tcPr>
            <w:tcW w:w="3685" w:type="dxa"/>
            <w:vMerge w:val="restart"/>
            <w:tcBorders>
              <w:top w:val="single" w:sz="6" w:space="0" w:color="auto"/>
              <w:left w:val="single" w:sz="6" w:space="0" w:color="auto"/>
              <w:right w:val="single" w:sz="6" w:space="0" w:color="auto"/>
            </w:tcBorders>
            <w:shd w:val="clear" w:color="auto" w:fill="FFFFFF"/>
          </w:tcPr>
          <w:p w:rsidR="00E91C32" w:rsidRPr="00E91C32" w:rsidRDefault="00E91C32" w:rsidP="00E91C32">
            <w:pPr>
              <w:spacing w:before="20"/>
              <w:rPr>
                <w:sz w:val="18"/>
                <w:szCs w:val="18"/>
              </w:rPr>
            </w:pPr>
            <w:r w:rsidRPr="00E91C32">
              <w:rPr>
                <w:color w:val="000000"/>
                <w:sz w:val="18"/>
                <w:szCs w:val="18"/>
              </w:rPr>
              <w:t>Датчики температуры</w:t>
            </w:r>
            <w:r>
              <w:rPr>
                <w:color w:val="000000"/>
                <w:sz w:val="18"/>
                <w:szCs w:val="18"/>
              </w:rPr>
              <w:br/>
            </w:r>
            <w:r w:rsidRPr="00E91C32">
              <w:rPr>
                <w:color w:val="000000"/>
                <w:sz w:val="18"/>
                <w:szCs w:val="18"/>
              </w:rPr>
              <w:t>(ограничители и термостат)</w:t>
            </w:r>
          </w:p>
        </w:tc>
      </w:tr>
      <w:tr w:rsidR="00E91C32" w:rsidRPr="00FB1136" w:rsidTr="00E91C32">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91C32" w:rsidRPr="00E91C32" w:rsidRDefault="00E91C32" w:rsidP="00E91C32">
            <w:pPr>
              <w:spacing w:before="20"/>
              <w:jc w:val="center"/>
              <w:rPr>
                <w:sz w:val="18"/>
                <w:szCs w:val="18"/>
              </w:rPr>
            </w:pPr>
            <w:r w:rsidRPr="00E91C32">
              <w:rPr>
                <w:color w:val="000000"/>
                <w:sz w:val="18"/>
                <w:szCs w:val="18"/>
              </w:rPr>
              <w:t>2</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E91C32" w:rsidRPr="00E91C32" w:rsidRDefault="00E91C32" w:rsidP="00E91C32">
            <w:pPr>
              <w:spacing w:before="20"/>
              <w:rPr>
                <w:sz w:val="18"/>
                <w:szCs w:val="18"/>
              </w:rPr>
            </w:pPr>
            <w:r w:rsidRPr="00E91C32">
              <w:rPr>
                <w:color w:val="000000"/>
                <w:sz w:val="18"/>
                <w:szCs w:val="18"/>
              </w:rPr>
              <w:t>Контакторы ступеней мощности</w:t>
            </w:r>
          </w:p>
        </w:tc>
        <w:tc>
          <w:tcPr>
            <w:tcW w:w="567" w:type="dxa"/>
            <w:tcBorders>
              <w:top w:val="nil"/>
              <w:left w:val="single" w:sz="6" w:space="0" w:color="auto"/>
              <w:bottom w:val="nil"/>
              <w:right w:val="single" w:sz="6" w:space="0" w:color="auto"/>
            </w:tcBorders>
            <w:shd w:val="clear" w:color="auto" w:fill="FFFFFF"/>
          </w:tcPr>
          <w:p w:rsidR="00E91C32" w:rsidRPr="00E91C32" w:rsidRDefault="00E91C32" w:rsidP="00E91C32">
            <w:pPr>
              <w:spacing w:before="20"/>
              <w:rPr>
                <w:sz w:val="18"/>
                <w:szCs w:val="18"/>
              </w:rPr>
            </w:pPr>
          </w:p>
        </w:tc>
        <w:tc>
          <w:tcPr>
            <w:tcW w:w="567" w:type="dxa"/>
            <w:vMerge/>
            <w:tcBorders>
              <w:left w:val="single" w:sz="6" w:space="0" w:color="auto"/>
              <w:bottom w:val="single" w:sz="6" w:space="0" w:color="auto"/>
              <w:right w:val="single" w:sz="6" w:space="0" w:color="auto"/>
            </w:tcBorders>
            <w:shd w:val="clear" w:color="auto" w:fill="FFFFFF"/>
          </w:tcPr>
          <w:p w:rsidR="00E91C32" w:rsidRPr="00E91C32" w:rsidRDefault="00E91C32" w:rsidP="00E91C32">
            <w:pPr>
              <w:spacing w:before="20"/>
              <w:jc w:val="center"/>
              <w:rPr>
                <w:sz w:val="18"/>
                <w:szCs w:val="18"/>
              </w:rPr>
            </w:pPr>
          </w:p>
        </w:tc>
        <w:tc>
          <w:tcPr>
            <w:tcW w:w="3685" w:type="dxa"/>
            <w:vMerge/>
            <w:tcBorders>
              <w:left w:val="single" w:sz="6" w:space="0" w:color="auto"/>
              <w:bottom w:val="single" w:sz="6" w:space="0" w:color="auto"/>
              <w:right w:val="single" w:sz="6" w:space="0" w:color="auto"/>
            </w:tcBorders>
            <w:shd w:val="clear" w:color="auto" w:fill="FFFFFF"/>
          </w:tcPr>
          <w:p w:rsidR="00E91C32" w:rsidRPr="00E91C32" w:rsidRDefault="00E91C32" w:rsidP="00E91C32">
            <w:pPr>
              <w:spacing w:before="20"/>
              <w:rPr>
                <w:sz w:val="18"/>
                <w:szCs w:val="18"/>
              </w:rPr>
            </w:pPr>
          </w:p>
        </w:tc>
      </w:tr>
      <w:tr w:rsidR="009B20FD" w:rsidRPr="00FB1136" w:rsidTr="00E91C32">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jc w:val="center"/>
              <w:rPr>
                <w:sz w:val="18"/>
                <w:szCs w:val="18"/>
              </w:rPr>
            </w:pPr>
            <w:r w:rsidRPr="00E91C32">
              <w:rPr>
                <w:color w:val="000000"/>
                <w:sz w:val="18"/>
                <w:szCs w:val="18"/>
              </w:rPr>
              <w:t>3</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rPr>
                <w:sz w:val="18"/>
                <w:szCs w:val="18"/>
              </w:rPr>
            </w:pPr>
            <w:r w:rsidRPr="00E91C32">
              <w:rPr>
                <w:color w:val="000000"/>
                <w:sz w:val="18"/>
                <w:szCs w:val="18"/>
              </w:rPr>
              <w:t>Предохранители ступеней мощности</w:t>
            </w:r>
          </w:p>
        </w:tc>
        <w:tc>
          <w:tcPr>
            <w:tcW w:w="567" w:type="dxa"/>
            <w:tcBorders>
              <w:top w:val="nil"/>
              <w:left w:val="single" w:sz="6" w:space="0" w:color="auto"/>
              <w:bottom w:val="nil"/>
              <w:right w:val="single" w:sz="6" w:space="0" w:color="auto"/>
            </w:tcBorders>
            <w:shd w:val="clear" w:color="auto" w:fill="FFFFFF"/>
          </w:tcPr>
          <w:p w:rsidR="009B20FD" w:rsidRPr="00E91C32" w:rsidRDefault="009B20FD" w:rsidP="00E91C32">
            <w:pPr>
              <w:spacing w:before="20"/>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jc w:val="center"/>
              <w:rPr>
                <w:sz w:val="18"/>
                <w:szCs w:val="18"/>
              </w:rPr>
            </w:pPr>
            <w:r w:rsidRPr="00E91C32">
              <w:rPr>
                <w:color w:val="000000"/>
                <w:sz w:val="18"/>
                <w:szCs w:val="18"/>
              </w:rPr>
              <w:t>15</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rPr>
                <w:sz w:val="18"/>
                <w:szCs w:val="18"/>
              </w:rPr>
            </w:pPr>
            <w:r w:rsidRPr="00E91C32">
              <w:rPr>
                <w:color w:val="000000"/>
                <w:sz w:val="18"/>
                <w:szCs w:val="18"/>
              </w:rPr>
              <w:t>Нагревательные тэны</w:t>
            </w:r>
          </w:p>
        </w:tc>
      </w:tr>
      <w:tr w:rsidR="009B20FD" w:rsidRPr="00FB1136" w:rsidTr="00E91C32">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jc w:val="center"/>
              <w:rPr>
                <w:sz w:val="18"/>
                <w:szCs w:val="18"/>
              </w:rPr>
            </w:pPr>
            <w:r w:rsidRPr="00E91C32">
              <w:rPr>
                <w:color w:val="000000"/>
                <w:sz w:val="18"/>
                <w:szCs w:val="18"/>
              </w:rPr>
              <w:t>4</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rPr>
                <w:sz w:val="18"/>
                <w:szCs w:val="18"/>
              </w:rPr>
            </w:pPr>
            <w:r w:rsidRPr="00E91C32">
              <w:rPr>
                <w:color w:val="000000"/>
                <w:sz w:val="18"/>
                <w:szCs w:val="18"/>
              </w:rPr>
              <w:t>Переключатель режимов нагрева</w:t>
            </w:r>
          </w:p>
        </w:tc>
        <w:tc>
          <w:tcPr>
            <w:tcW w:w="567" w:type="dxa"/>
            <w:tcBorders>
              <w:top w:val="nil"/>
              <w:left w:val="single" w:sz="6" w:space="0" w:color="auto"/>
              <w:bottom w:val="nil"/>
              <w:right w:val="single" w:sz="6" w:space="0" w:color="auto"/>
            </w:tcBorders>
            <w:shd w:val="clear" w:color="auto" w:fill="FFFFFF"/>
          </w:tcPr>
          <w:p w:rsidR="009B20FD" w:rsidRPr="00E91C32" w:rsidRDefault="009B20FD" w:rsidP="00E91C32">
            <w:pPr>
              <w:spacing w:before="20"/>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jc w:val="center"/>
              <w:rPr>
                <w:sz w:val="18"/>
                <w:szCs w:val="18"/>
              </w:rPr>
            </w:pPr>
            <w:r w:rsidRPr="00E91C32">
              <w:rPr>
                <w:color w:val="000000"/>
                <w:sz w:val="18"/>
                <w:szCs w:val="18"/>
              </w:rPr>
              <w:t>16</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rPr>
                <w:sz w:val="18"/>
                <w:szCs w:val="18"/>
              </w:rPr>
            </w:pPr>
            <w:r w:rsidRPr="00E91C32">
              <w:rPr>
                <w:color w:val="000000"/>
                <w:sz w:val="18"/>
                <w:szCs w:val="18"/>
              </w:rPr>
              <w:t>Штуцер дренажа</w:t>
            </w:r>
          </w:p>
        </w:tc>
      </w:tr>
      <w:tr w:rsidR="009B20FD" w:rsidRPr="00FB1136" w:rsidTr="00E91C32">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jc w:val="center"/>
              <w:rPr>
                <w:sz w:val="18"/>
                <w:szCs w:val="18"/>
              </w:rPr>
            </w:pPr>
            <w:r w:rsidRPr="00E91C32">
              <w:rPr>
                <w:color w:val="000000"/>
                <w:sz w:val="18"/>
                <w:szCs w:val="18"/>
              </w:rPr>
              <w:t>5</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rPr>
                <w:sz w:val="18"/>
                <w:szCs w:val="18"/>
              </w:rPr>
            </w:pPr>
            <w:r w:rsidRPr="00E91C32">
              <w:rPr>
                <w:color w:val="000000"/>
                <w:sz w:val="18"/>
                <w:szCs w:val="18"/>
              </w:rPr>
              <w:t>Выключатель управляющего напряжения</w:t>
            </w:r>
          </w:p>
        </w:tc>
        <w:tc>
          <w:tcPr>
            <w:tcW w:w="567" w:type="dxa"/>
            <w:tcBorders>
              <w:top w:val="nil"/>
              <w:left w:val="single" w:sz="6" w:space="0" w:color="auto"/>
              <w:bottom w:val="nil"/>
              <w:right w:val="single" w:sz="6" w:space="0" w:color="auto"/>
            </w:tcBorders>
            <w:shd w:val="clear" w:color="auto" w:fill="FFFFFF"/>
          </w:tcPr>
          <w:p w:rsidR="009B20FD" w:rsidRPr="00E91C32" w:rsidRDefault="009B20FD" w:rsidP="00E91C32">
            <w:pPr>
              <w:spacing w:before="20"/>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jc w:val="center"/>
              <w:rPr>
                <w:sz w:val="18"/>
                <w:szCs w:val="18"/>
              </w:rPr>
            </w:pPr>
            <w:r w:rsidRPr="00E91C32">
              <w:rPr>
                <w:color w:val="000000"/>
                <w:sz w:val="18"/>
                <w:szCs w:val="18"/>
              </w:rPr>
              <w:t>17</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rPr>
                <w:sz w:val="18"/>
                <w:szCs w:val="18"/>
              </w:rPr>
            </w:pPr>
            <w:r w:rsidRPr="00E91C32">
              <w:rPr>
                <w:color w:val="000000"/>
                <w:sz w:val="18"/>
                <w:szCs w:val="18"/>
              </w:rPr>
              <w:t>Термометр</w:t>
            </w:r>
          </w:p>
        </w:tc>
      </w:tr>
      <w:tr w:rsidR="009B20FD" w:rsidRPr="00FB1136" w:rsidTr="00E91C32">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jc w:val="center"/>
              <w:rPr>
                <w:sz w:val="18"/>
                <w:szCs w:val="18"/>
              </w:rPr>
            </w:pPr>
            <w:r w:rsidRPr="00E91C32">
              <w:rPr>
                <w:color w:val="000000"/>
                <w:sz w:val="18"/>
                <w:szCs w:val="18"/>
              </w:rPr>
              <w:t>6</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rPr>
                <w:sz w:val="18"/>
                <w:szCs w:val="18"/>
              </w:rPr>
            </w:pPr>
            <w:r w:rsidRPr="00E91C32">
              <w:rPr>
                <w:color w:val="000000"/>
                <w:sz w:val="18"/>
                <w:szCs w:val="18"/>
              </w:rPr>
              <w:t xml:space="preserve">Блок защиты от </w:t>
            </w:r>
            <w:proofErr w:type="spellStart"/>
            <w:r w:rsidRPr="00E91C32">
              <w:rPr>
                <w:color w:val="000000"/>
                <w:sz w:val="18"/>
                <w:szCs w:val="18"/>
              </w:rPr>
              <w:t>выкипания</w:t>
            </w:r>
            <w:proofErr w:type="spellEnd"/>
          </w:p>
        </w:tc>
        <w:tc>
          <w:tcPr>
            <w:tcW w:w="567" w:type="dxa"/>
            <w:tcBorders>
              <w:top w:val="nil"/>
              <w:left w:val="single" w:sz="6" w:space="0" w:color="auto"/>
              <w:bottom w:val="nil"/>
              <w:right w:val="single" w:sz="6" w:space="0" w:color="auto"/>
            </w:tcBorders>
            <w:shd w:val="clear" w:color="auto" w:fill="FFFFFF"/>
          </w:tcPr>
          <w:p w:rsidR="009B20FD" w:rsidRPr="00E91C32" w:rsidRDefault="009B20FD" w:rsidP="00E91C32">
            <w:pPr>
              <w:spacing w:before="20"/>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jc w:val="center"/>
              <w:rPr>
                <w:sz w:val="18"/>
                <w:szCs w:val="18"/>
              </w:rPr>
            </w:pPr>
            <w:r w:rsidRPr="00E91C32">
              <w:rPr>
                <w:color w:val="000000"/>
                <w:sz w:val="18"/>
                <w:szCs w:val="18"/>
              </w:rPr>
              <w:t>18</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rPr>
                <w:sz w:val="18"/>
                <w:szCs w:val="18"/>
              </w:rPr>
            </w:pPr>
            <w:r w:rsidRPr="00E91C32">
              <w:rPr>
                <w:color w:val="000000"/>
                <w:sz w:val="18"/>
                <w:szCs w:val="18"/>
              </w:rPr>
              <w:t>Термостат/ограничитель температуры</w:t>
            </w:r>
          </w:p>
        </w:tc>
      </w:tr>
      <w:tr w:rsidR="009B20FD" w:rsidRPr="005075E6" w:rsidTr="00E91C32">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jc w:val="center"/>
              <w:rPr>
                <w:sz w:val="18"/>
                <w:szCs w:val="18"/>
              </w:rPr>
            </w:pPr>
            <w:r w:rsidRPr="00E91C32">
              <w:rPr>
                <w:color w:val="000000"/>
                <w:sz w:val="18"/>
                <w:szCs w:val="18"/>
              </w:rPr>
              <w:t>7</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rPr>
                <w:sz w:val="18"/>
                <w:szCs w:val="18"/>
              </w:rPr>
            </w:pPr>
            <w:r w:rsidRPr="00E91C32">
              <w:rPr>
                <w:color w:val="000000"/>
                <w:sz w:val="18"/>
                <w:szCs w:val="18"/>
              </w:rPr>
              <w:t>Блок управления</w:t>
            </w:r>
          </w:p>
        </w:tc>
        <w:tc>
          <w:tcPr>
            <w:tcW w:w="567" w:type="dxa"/>
            <w:tcBorders>
              <w:top w:val="nil"/>
              <w:left w:val="single" w:sz="6" w:space="0" w:color="auto"/>
              <w:bottom w:val="nil"/>
              <w:right w:val="single" w:sz="6" w:space="0" w:color="auto"/>
            </w:tcBorders>
            <w:shd w:val="clear" w:color="auto" w:fill="FFFFFF"/>
          </w:tcPr>
          <w:p w:rsidR="009B20FD" w:rsidRPr="00E91C32" w:rsidRDefault="009B20FD" w:rsidP="00E91C32">
            <w:pPr>
              <w:spacing w:before="20"/>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jc w:val="center"/>
              <w:rPr>
                <w:sz w:val="18"/>
                <w:szCs w:val="18"/>
              </w:rPr>
            </w:pPr>
            <w:r w:rsidRPr="00E91C32">
              <w:rPr>
                <w:color w:val="000000"/>
                <w:sz w:val="18"/>
                <w:szCs w:val="18"/>
              </w:rPr>
              <w:t>19</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rPr>
                <w:sz w:val="18"/>
                <w:szCs w:val="18"/>
              </w:rPr>
            </w:pPr>
            <w:r w:rsidRPr="00E91C32">
              <w:rPr>
                <w:color w:val="000000"/>
                <w:sz w:val="18"/>
                <w:szCs w:val="18"/>
              </w:rPr>
              <w:t>Дверца пространства для обслуживания тэнов</w:t>
            </w:r>
          </w:p>
        </w:tc>
      </w:tr>
      <w:tr w:rsidR="00FB1136" w:rsidRPr="005075E6" w:rsidTr="00E91C32">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B1136" w:rsidRPr="00E91C32" w:rsidRDefault="00FB1136" w:rsidP="00E91C32">
            <w:pPr>
              <w:spacing w:before="20"/>
              <w:jc w:val="center"/>
              <w:rPr>
                <w:sz w:val="18"/>
                <w:szCs w:val="18"/>
              </w:rPr>
            </w:pPr>
            <w:r w:rsidRPr="00E91C32">
              <w:rPr>
                <w:color w:val="000000"/>
                <w:sz w:val="18"/>
                <w:szCs w:val="18"/>
              </w:rPr>
              <w:t>8</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FB1136" w:rsidRPr="00E91C32" w:rsidRDefault="00FB1136" w:rsidP="00E91C32">
            <w:pPr>
              <w:spacing w:before="20"/>
              <w:rPr>
                <w:sz w:val="18"/>
                <w:szCs w:val="18"/>
              </w:rPr>
            </w:pPr>
            <w:r w:rsidRPr="00E91C32">
              <w:rPr>
                <w:color w:val="000000"/>
                <w:sz w:val="18"/>
                <w:szCs w:val="18"/>
              </w:rPr>
              <w:t>Термостат резервного нагрева</w:t>
            </w:r>
          </w:p>
        </w:tc>
        <w:tc>
          <w:tcPr>
            <w:tcW w:w="567" w:type="dxa"/>
            <w:tcBorders>
              <w:top w:val="nil"/>
              <w:left w:val="single" w:sz="6" w:space="0" w:color="auto"/>
              <w:bottom w:val="nil"/>
              <w:right w:val="single" w:sz="6" w:space="0" w:color="auto"/>
            </w:tcBorders>
            <w:shd w:val="clear" w:color="auto" w:fill="FFFFFF"/>
          </w:tcPr>
          <w:p w:rsidR="00FB1136" w:rsidRPr="00E91C32" w:rsidRDefault="00FB1136" w:rsidP="00E91C32">
            <w:pPr>
              <w:spacing w:before="20"/>
              <w:rPr>
                <w:sz w:val="18"/>
                <w:szCs w:val="18"/>
              </w:rPr>
            </w:pPr>
          </w:p>
        </w:tc>
        <w:tc>
          <w:tcPr>
            <w:tcW w:w="567" w:type="dxa"/>
            <w:tcBorders>
              <w:top w:val="single" w:sz="6" w:space="0" w:color="auto"/>
              <w:left w:val="single" w:sz="6" w:space="0" w:color="auto"/>
              <w:bottom w:val="nil"/>
              <w:right w:val="single" w:sz="6" w:space="0" w:color="auto"/>
            </w:tcBorders>
            <w:shd w:val="clear" w:color="auto" w:fill="FFFFFF"/>
          </w:tcPr>
          <w:p w:rsidR="00FB1136" w:rsidRPr="00E91C32" w:rsidRDefault="00FB1136" w:rsidP="00E91C32">
            <w:pPr>
              <w:spacing w:before="20"/>
              <w:jc w:val="center"/>
              <w:rPr>
                <w:sz w:val="18"/>
                <w:szCs w:val="18"/>
              </w:rPr>
            </w:pPr>
            <w:r w:rsidRPr="00E91C32">
              <w:rPr>
                <w:color w:val="000000"/>
                <w:sz w:val="18"/>
                <w:szCs w:val="18"/>
              </w:rPr>
              <w:t>20</w:t>
            </w:r>
          </w:p>
        </w:tc>
        <w:tc>
          <w:tcPr>
            <w:tcW w:w="3685" w:type="dxa"/>
            <w:vMerge w:val="restart"/>
            <w:tcBorders>
              <w:top w:val="single" w:sz="6" w:space="0" w:color="auto"/>
              <w:left w:val="single" w:sz="6" w:space="0" w:color="auto"/>
              <w:right w:val="single" w:sz="6" w:space="0" w:color="auto"/>
            </w:tcBorders>
            <w:shd w:val="clear" w:color="auto" w:fill="FFFFFF"/>
          </w:tcPr>
          <w:p w:rsidR="00FB1136" w:rsidRPr="00E91C32" w:rsidRDefault="00FB1136" w:rsidP="00E91C32">
            <w:pPr>
              <w:spacing w:before="20"/>
              <w:rPr>
                <w:sz w:val="18"/>
                <w:szCs w:val="18"/>
              </w:rPr>
            </w:pPr>
            <w:r w:rsidRPr="00E91C32">
              <w:rPr>
                <w:color w:val="000000"/>
                <w:sz w:val="18"/>
                <w:szCs w:val="18"/>
              </w:rPr>
              <w:t>Запас места</w:t>
            </w:r>
            <w:r w:rsidR="00E91C32">
              <w:rPr>
                <w:color w:val="000000"/>
                <w:sz w:val="18"/>
                <w:szCs w:val="18"/>
              </w:rPr>
              <w:br/>
            </w:r>
            <w:r w:rsidRPr="00E91C32">
              <w:rPr>
                <w:color w:val="000000"/>
                <w:sz w:val="18"/>
                <w:szCs w:val="18"/>
              </w:rPr>
              <w:t>для обслуживания тэнов</w:t>
            </w:r>
          </w:p>
        </w:tc>
      </w:tr>
      <w:tr w:rsidR="00FB1136" w:rsidRPr="00FB1136" w:rsidTr="00E91C32">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B1136" w:rsidRPr="00E91C32" w:rsidRDefault="00FB1136" w:rsidP="00E91C32">
            <w:pPr>
              <w:spacing w:before="20"/>
              <w:jc w:val="center"/>
              <w:rPr>
                <w:sz w:val="18"/>
                <w:szCs w:val="18"/>
              </w:rPr>
            </w:pPr>
            <w:r w:rsidRPr="00E91C32">
              <w:rPr>
                <w:color w:val="000000"/>
                <w:sz w:val="18"/>
                <w:szCs w:val="18"/>
              </w:rPr>
              <w:t>9</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FB1136" w:rsidRPr="00E91C32" w:rsidRDefault="00FB1136" w:rsidP="00E91C32">
            <w:pPr>
              <w:spacing w:before="20"/>
              <w:rPr>
                <w:sz w:val="18"/>
                <w:szCs w:val="18"/>
              </w:rPr>
            </w:pPr>
            <w:proofErr w:type="spellStart"/>
            <w:r w:rsidRPr="00E91C32">
              <w:rPr>
                <w:color w:val="000000"/>
                <w:sz w:val="18"/>
                <w:szCs w:val="18"/>
              </w:rPr>
              <w:t>Клеммники</w:t>
            </w:r>
            <w:proofErr w:type="spellEnd"/>
          </w:p>
        </w:tc>
        <w:tc>
          <w:tcPr>
            <w:tcW w:w="567" w:type="dxa"/>
            <w:tcBorders>
              <w:top w:val="nil"/>
              <w:left w:val="single" w:sz="6" w:space="0" w:color="auto"/>
              <w:bottom w:val="nil"/>
              <w:right w:val="single" w:sz="6" w:space="0" w:color="auto"/>
            </w:tcBorders>
            <w:shd w:val="clear" w:color="auto" w:fill="FFFFFF"/>
          </w:tcPr>
          <w:p w:rsidR="00FB1136" w:rsidRPr="00E91C32" w:rsidRDefault="00FB1136" w:rsidP="00E91C32">
            <w:pPr>
              <w:spacing w:before="20"/>
              <w:rPr>
                <w:sz w:val="18"/>
                <w:szCs w:val="18"/>
              </w:rPr>
            </w:pPr>
          </w:p>
        </w:tc>
        <w:tc>
          <w:tcPr>
            <w:tcW w:w="567" w:type="dxa"/>
            <w:tcBorders>
              <w:top w:val="nil"/>
              <w:left w:val="single" w:sz="6" w:space="0" w:color="auto"/>
              <w:bottom w:val="single" w:sz="6" w:space="0" w:color="auto"/>
              <w:right w:val="single" w:sz="6" w:space="0" w:color="auto"/>
            </w:tcBorders>
            <w:shd w:val="clear" w:color="auto" w:fill="FFFFFF"/>
          </w:tcPr>
          <w:p w:rsidR="00FB1136" w:rsidRPr="00E91C32" w:rsidRDefault="00FB1136" w:rsidP="00E91C32">
            <w:pPr>
              <w:spacing w:before="20"/>
              <w:jc w:val="center"/>
              <w:rPr>
                <w:sz w:val="18"/>
                <w:szCs w:val="18"/>
              </w:rPr>
            </w:pPr>
          </w:p>
        </w:tc>
        <w:tc>
          <w:tcPr>
            <w:tcW w:w="3685" w:type="dxa"/>
            <w:vMerge/>
            <w:tcBorders>
              <w:left w:val="single" w:sz="6" w:space="0" w:color="auto"/>
              <w:bottom w:val="single" w:sz="6" w:space="0" w:color="auto"/>
              <w:right w:val="single" w:sz="6" w:space="0" w:color="auto"/>
            </w:tcBorders>
            <w:shd w:val="clear" w:color="auto" w:fill="FFFFFF"/>
          </w:tcPr>
          <w:p w:rsidR="00FB1136" w:rsidRPr="00E91C32" w:rsidRDefault="00FB1136" w:rsidP="00E91C32">
            <w:pPr>
              <w:spacing w:before="20"/>
              <w:rPr>
                <w:sz w:val="18"/>
                <w:szCs w:val="18"/>
              </w:rPr>
            </w:pPr>
          </w:p>
        </w:tc>
      </w:tr>
      <w:tr w:rsidR="009B20FD" w:rsidRPr="00FB1136" w:rsidTr="00E91C32">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jc w:val="center"/>
              <w:rPr>
                <w:sz w:val="18"/>
                <w:szCs w:val="18"/>
              </w:rPr>
            </w:pPr>
            <w:r w:rsidRPr="00E91C32">
              <w:rPr>
                <w:color w:val="000000"/>
                <w:sz w:val="18"/>
                <w:szCs w:val="18"/>
              </w:rPr>
              <w:t>10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rPr>
                <w:sz w:val="18"/>
                <w:szCs w:val="18"/>
              </w:rPr>
            </w:pPr>
            <w:r w:rsidRPr="00E91C32">
              <w:rPr>
                <w:color w:val="000000"/>
                <w:sz w:val="18"/>
                <w:szCs w:val="18"/>
              </w:rPr>
              <w:t>Реле времени</w:t>
            </w:r>
          </w:p>
        </w:tc>
        <w:tc>
          <w:tcPr>
            <w:tcW w:w="567" w:type="dxa"/>
            <w:tcBorders>
              <w:top w:val="nil"/>
              <w:left w:val="single" w:sz="6" w:space="0" w:color="auto"/>
              <w:bottom w:val="nil"/>
              <w:right w:val="single" w:sz="6" w:space="0" w:color="auto"/>
            </w:tcBorders>
            <w:shd w:val="clear" w:color="auto" w:fill="FFFFFF"/>
          </w:tcPr>
          <w:p w:rsidR="009B20FD" w:rsidRPr="00E91C32" w:rsidRDefault="009B20FD" w:rsidP="00E91C32">
            <w:pPr>
              <w:spacing w:before="20"/>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jc w:val="center"/>
              <w:rPr>
                <w:sz w:val="18"/>
                <w:szCs w:val="18"/>
              </w:rPr>
            </w:pPr>
            <w:r w:rsidRPr="00E91C32">
              <w:rPr>
                <w:color w:val="000000"/>
                <w:sz w:val="18"/>
                <w:szCs w:val="18"/>
              </w:rPr>
              <w:t>21</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rPr>
                <w:sz w:val="18"/>
                <w:szCs w:val="18"/>
              </w:rPr>
            </w:pPr>
            <w:r w:rsidRPr="00E91C32">
              <w:rPr>
                <w:color w:val="000000"/>
                <w:sz w:val="18"/>
                <w:szCs w:val="18"/>
              </w:rPr>
              <w:t>Подъемная проушина</w:t>
            </w:r>
          </w:p>
        </w:tc>
      </w:tr>
      <w:tr w:rsidR="009B20FD" w:rsidRPr="00FB1136" w:rsidTr="00E91C32">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jc w:val="center"/>
              <w:rPr>
                <w:sz w:val="18"/>
                <w:szCs w:val="18"/>
              </w:rPr>
            </w:pPr>
            <w:r w:rsidRPr="00E91C32">
              <w:rPr>
                <w:color w:val="000000"/>
                <w:sz w:val="18"/>
                <w:szCs w:val="18"/>
              </w:rPr>
              <w:t>11</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9B20FD" w:rsidRPr="00E91C32" w:rsidRDefault="00726347" w:rsidP="00E91C32">
            <w:pPr>
              <w:spacing w:before="20"/>
              <w:rPr>
                <w:sz w:val="18"/>
                <w:szCs w:val="18"/>
              </w:rPr>
            </w:pPr>
            <w:r w:rsidRPr="00E91C32">
              <w:rPr>
                <w:color w:val="000000"/>
                <w:sz w:val="18"/>
                <w:szCs w:val="18"/>
              </w:rPr>
              <w:t>Трансформатор управляющего напряжения</w:t>
            </w:r>
          </w:p>
        </w:tc>
        <w:tc>
          <w:tcPr>
            <w:tcW w:w="567" w:type="dxa"/>
            <w:tcBorders>
              <w:top w:val="nil"/>
              <w:left w:val="single" w:sz="6" w:space="0" w:color="auto"/>
              <w:bottom w:val="nil"/>
              <w:right w:val="nil"/>
            </w:tcBorders>
            <w:shd w:val="clear" w:color="auto" w:fill="FFFFFF"/>
          </w:tcPr>
          <w:p w:rsidR="009B20FD" w:rsidRPr="00E91C32" w:rsidRDefault="009B20FD" w:rsidP="00E91C32">
            <w:pPr>
              <w:spacing w:before="20"/>
              <w:rPr>
                <w:sz w:val="18"/>
                <w:szCs w:val="18"/>
              </w:rPr>
            </w:pPr>
          </w:p>
        </w:tc>
        <w:tc>
          <w:tcPr>
            <w:tcW w:w="567" w:type="dxa"/>
            <w:tcBorders>
              <w:top w:val="single" w:sz="6" w:space="0" w:color="auto"/>
              <w:left w:val="nil"/>
              <w:bottom w:val="nil"/>
              <w:right w:val="nil"/>
            </w:tcBorders>
            <w:shd w:val="clear" w:color="auto" w:fill="FFFFFF"/>
          </w:tcPr>
          <w:p w:rsidR="009B20FD" w:rsidRPr="00E91C32" w:rsidRDefault="009B20FD" w:rsidP="00E91C32">
            <w:pPr>
              <w:spacing w:before="20"/>
              <w:rPr>
                <w:sz w:val="18"/>
                <w:szCs w:val="18"/>
              </w:rPr>
            </w:pPr>
          </w:p>
        </w:tc>
        <w:tc>
          <w:tcPr>
            <w:tcW w:w="3685" w:type="dxa"/>
            <w:tcBorders>
              <w:top w:val="single" w:sz="6" w:space="0" w:color="auto"/>
              <w:left w:val="nil"/>
              <w:bottom w:val="nil"/>
              <w:right w:val="nil"/>
            </w:tcBorders>
            <w:shd w:val="clear" w:color="auto" w:fill="FFFFFF"/>
          </w:tcPr>
          <w:p w:rsidR="009B20FD" w:rsidRPr="00E91C32" w:rsidRDefault="009B20FD" w:rsidP="00E91C32">
            <w:pPr>
              <w:spacing w:before="20"/>
              <w:rPr>
                <w:sz w:val="18"/>
                <w:szCs w:val="18"/>
              </w:rPr>
            </w:pPr>
          </w:p>
        </w:tc>
      </w:tr>
    </w:tbl>
    <w:p w:rsidR="009B20FD" w:rsidRDefault="009B20FD" w:rsidP="00C16731"/>
    <w:p w:rsidR="00FE37D8" w:rsidRDefault="00FE37D8" w:rsidP="00C16731">
      <w:pPr>
        <w:widowControl/>
        <w:autoSpaceDE/>
        <w:autoSpaceDN/>
        <w:adjustRightInd/>
        <w:spacing w:after="200" w:line="276" w:lineRule="auto"/>
      </w:pPr>
      <w:r>
        <w:br w:type="page"/>
      </w:r>
    </w:p>
    <w:p w:rsidR="009B20FD" w:rsidRPr="003D620B" w:rsidRDefault="00726347" w:rsidP="00C16731">
      <w:pPr>
        <w:pStyle w:val="Otsikko1"/>
        <w:shd w:val="clear" w:color="auto" w:fill="auto"/>
      </w:pPr>
      <w:bookmarkStart w:id="13" w:name="bookmark12"/>
      <w:r>
        <w:lastRenderedPageBreak/>
        <w:t>4</w:t>
      </w:r>
      <w:bookmarkEnd w:id="13"/>
      <w:r>
        <w:t>.</w:t>
      </w:r>
      <w:r>
        <w:tab/>
        <w:t>Подключение трубопроводов</w:t>
      </w:r>
    </w:p>
    <w:p w:rsidR="003D620B" w:rsidRDefault="00726347" w:rsidP="00C16731">
      <w:pPr>
        <w:pStyle w:val="Otsikko2"/>
        <w:shd w:val="clear" w:color="auto" w:fill="auto"/>
      </w:pPr>
      <w:bookmarkStart w:id="14" w:name="bookmark13"/>
      <w:r>
        <w:t>О</w:t>
      </w:r>
      <w:bookmarkEnd w:id="14"/>
      <w:r>
        <w:t>бщие сведения о подключении трубопроводов</w:t>
      </w:r>
    </w:p>
    <w:p w:rsidR="009B20FD" w:rsidRPr="00334114" w:rsidRDefault="00726347" w:rsidP="00334114">
      <w:pPr>
        <w:pStyle w:val="a0"/>
      </w:pPr>
      <w:r w:rsidRPr="00334114">
        <w:t>Монтаж трубопровода должен производиться в соответствии с действующими нормами и директивами.</w:t>
      </w:r>
    </w:p>
    <w:p w:rsidR="009B20FD" w:rsidRPr="0043140D" w:rsidRDefault="00726347" w:rsidP="00C16731">
      <w:pPr>
        <w:spacing w:before="158"/>
      </w:pPr>
      <w:r>
        <w:rPr>
          <w:color w:val="000000"/>
        </w:rPr>
        <w:t>Предохранительный клапан</w:t>
      </w:r>
      <w:r w:rsidR="001936DD">
        <w:rPr>
          <w:color w:val="000000"/>
        </w:rPr>
        <w:t xml:space="preserve"> с максимальным давлением 10 </w:t>
      </w:r>
      <w:r>
        <w:rPr>
          <w:color w:val="000000"/>
        </w:rPr>
        <w:t>бар устанавливают перед любым запорным клапаном в прямом трубопроводе. Предохранительный клапан рассчитывают таким образом, чтобы его паровая мощность продувки равнялась мощности котла. Размер продувного трубопровода нельзя уменьшать по номиналу, и направлять его надо так, чтобы выходящий</w:t>
      </w:r>
      <w:r w:rsidR="001936DD">
        <w:rPr>
          <w:color w:val="000000"/>
        </w:rPr>
        <w:t xml:space="preserve"> пар не вызвал бы повреждений у </w:t>
      </w:r>
      <w:r>
        <w:rPr>
          <w:color w:val="000000"/>
        </w:rPr>
        <w:t>людей или имущества.</w:t>
      </w:r>
    </w:p>
    <w:p w:rsidR="009B20FD" w:rsidRPr="0043140D" w:rsidRDefault="00726347" w:rsidP="00C16731">
      <w:pPr>
        <w:spacing w:before="163"/>
      </w:pPr>
      <w:r>
        <w:rPr>
          <w:color w:val="000000"/>
        </w:rPr>
        <w:t xml:space="preserve">В связи с монтажом трубопровода следует особое внимание обратить на монтаж предохранительных клапанов, установку расширительной системы и возможность деаэрации </w:t>
      </w:r>
      <w:proofErr w:type="spellStart"/>
      <w:r>
        <w:rPr>
          <w:color w:val="000000"/>
        </w:rPr>
        <w:t>электрокотла</w:t>
      </w:r>
      <w:proofErr w:type="spellEnd"/>
      <w:r>
        <w:rPr>
          <w:color w:val="000000"/>
        </w:rPr>
        <w:t xml:space="preserve"> из обратного трубопровода. На прямом и обратном трубопроводе необходимо пометить направление потока.</w:t>
      </w:r>
    </w:p>
    <w:p w:rsidR="009B20FD" w:rsidRPr="0043140D" w:rsidRDefault="00726347" w:rsidP="00C16731">
      <w:pPr>
        <w:spacing w:before="192"/>
      </w:pPr>
      <w:r>
        <w:rPr>
          <w:i/>
          <w:color w:val="000000"/>
        </w:rPr>
        <w:t>Примечание! В наивысшей точке любой климатической системы оборудуются воздуховоды.</w:t>
      </w:r>
    </w:p>
    <w:p w:rsidR="009B20FD" w:rsidRPr="0043140D" w:rsidRDefault="00726347" w:rsidP="00C16731">
      <w:pPr>
        <w:spacing w:before="163"/>
      </w:pPr>
      <w:r>
        <w:rPr>
          <w:i/>
          <w:color w:val="000000"/>
        </w:rPr>
        <w:t>Примечание! Системы трубопроводов, прежде чем подключать к котлу, необходимо продуть, чтобы мусор на причинил вред комплектующим.</w:t>
      </w:r>
    </w:p>
    <w:p w:rsidR="009B20FD" w:rsidRPr="0043140D" w:rsidRDefault="00726347" w:rsidP="00C16731">
      <w:pPr>
        <w:spacing w:before="163"/>
        <w:jc w:val="both"/>
      </w:pPr>
      <w:r>
        <w:rPr>
          <w:i/>
          <w:color w:val="000000"/>
        </w:rPr>
        <w:t>Примечание! Главный выключатель нельзя ставить в положе</w:t>
      </w:r>
      <w:r w:rsidR="001936DD">
        <w:rPr>
          <w:i/>
          <w:color w:val="000000"/>
        </w:rPr>
        <w:t>ние «I» (вкл.), пока система не </w:t>
      </w:r>
      <w:r>
        <w:rPr>
          <w:i/>
          <w:color w:val="000000"/>
        </w:rPr>
        <w:t>будет заполнена водой и не будет обеспечена циркуляция воды. В противном случае можно повредить ограничитель температуры, термостат и погружной тэн и т.</w:t>
      </w:r>
      <w:r w:rsidR="001936DD">
        <w:rPr>
          <w:i/>
          <w:color w:val="000000"/>
        </w:rPr>
        <w:t> </w:t>
      </w:r>
      <w:r>
        <w:rPr>
          <w:i/>
          <w:color w:val="000000"/>
        </w:rPr>
        <w:t>д.</w:t>
      </w:r>
    </w:p>
    <w:p w:rsidR="009B20FD" w:rsidRPr="005075E6" w:rsidRDefault="009B20FD" w:rsidP="00C16731">
      <w:pPr>
        <w:spacing w:before="163"/>
        <w:jc w:val="both"/>
      </w:pPr>
    </w:p>
    <w:p w:rsidR="002305A4" w:rsidRPr="005075E6" w:rsidRDefault="002305A4" w:rsidP="00C16731">
      <w:pPr>
        <w:widowControl/>
        <w:autoSpaceDE/>
        <w:autoSpaceDN/>
        <w:adjustRightInd/>
        <w:spacing w:after="200" w:line="276" w:lineRule="auto"/>
      </w:pPr>
      <w:r>
        <w:br w:type="page"/>
      </w:r>
    </w:p>
    <w:p w:rsidR="002305A4" w:rsidRDefault="00726347" w:rsidP="00C16731">
      <w:pPr>
        <w:pStyle w:val="Otsikko2"/>
        <w:shd w:val="clear" w:color="auto" w:fill="auto"/>
      </w:pPr>
      <w:bookmarkStart w:id="15" w:name="bookmark14"/>
      <w:r>
        <w:lastRenderedPageBreak/>
        <w:t>С</w:t>
      </w:r>
      <w:bookmarkEnd w:id="15"/>
      <w:r>
        <w:t>хема системы</w:t>
      </w:r>
    </w:p>
    <w:p w:rsidR="009B20FD" w:rsidRPr="0043140D" w:rsidRDefault="00726347" w:rsidP="00C16731">
      <w:proofErr w:type="spellStart"/>
      <w:r>
        <w:rPr>
          <w:color w:val="000000"/>
        </w:rPr>
        <w:t>Электрокотел</w:t>
      </w:r>
      <w:proofErr w:type="spellEnd"/>
      <w:r>
        <w:rPr>
          <w:color w:val="000000"/>
        </w:rPr>
        <w:t xml:space="preserve"> FIL-SPL состоит из </w:t>
      </w:r>
      <w:proofErr w:type="spellStart"/>
      <w:r w:rsidR="004C6691">
        <w:rPr>
          <w:color w:val="000000"/>
        </w:rPr>
        <w:t>электротэнов</w:t>
      </w:r>
      <w:proofErr w:type="spellEnd"/>
      <w:r>
        <w:rPr>
          <w:color w:val="000000"/>
        </w:rPr>
        <w:t xml:space="preserve"> и блока управления. Котел работает по принципу </w:t>
      </w:r>
      <w:proofErr w:type="spellStart"/>
      <w:r w:rsidR="004C6691">
        <w:rPr>
          <w:color w:val="000000"/>
        </w:rPr>
        <w:t>электрокотлов</w:t>
      </w:r>
      <w:proofErr w:type="spellEnd"/>
      <w:r>
        <w:rPr>
          <w:color w:val="000000"/>
        </w:rPr>
        <w:t xml:space="preserve"> и поэтому требует наличия внешней системы, обеспечивающей постоянную циркуляцию воды в котле. Сведения о внешнем ц</w:t>
      </w:r>
      <w:r w:rsidR="002F387B">
        <w:rPr>
          <w:color w:val="000000"/>
        </w:rPr>
        <w:t>иркуляционном насосе изложены в </w:t>
      </w:r>
      <w:r>
        <w:rPr>
          <w:color w:val="000000"/>
        </w:rPr>
        <w:t xml:space="preserve">разделе </w:t>
      </w:r>
      <w:r w:rsidR="002F387B">
        <w:rPr>
          <w:color w:val="000000"/>
        </w:rPr>
        <w:t>«Технические характеристики»</w:t>
      </w:r>
      <w:hyperlink w:anchor="bookmark62" w:history="1">
        <w:r>
          <w:rPr>
            <w:color w:val="000000"/>
          </w:rPr>
          <w:t xml:space="preserve"> «Рекомендуемые циркуляционные насосы».</w:t>
        </w:r>
      </w:hyperlink>
    </w:p>
    <w:p w:rsidR="009B20FD" w:rsidRPr="0043140D" w:rsidRDefault="00726347" w:rsidP="00C16731">
      <w:pPr>
        <w:spacing w:before="158"/>
      </w:pPr>
      <w:r>
        <w:rPr>
          <w:i/>
          <w:color w:val="000000"/>
        </w:rPr>
        <w:t>Примечание! Циркуляцию воды в котле FIL-SPL необходимо обе</w:t>
      </w:r>
      <w:r w:rsidR="002F387B">
        <w:rPr>
          <w:i/>
          <w:color w:val="000000"/>
        </w:rPr>
        <w:t>спечивать в любых ситуациях, за </w:t>
      </w:r>
      <w:r>
        <w:rPr>
          <w:i/>
          <w:color w:val="000000"/>
        </w:rPr>
        <w:t>исключением преднамеренного выключения котла через главный выключатель.</w:t>
      </w:r>
    </w:p>
    <w:p w:rsidR="009B20FD" w:rsidRPr="0043140D" w:rsidRDefault="00726347" w:rsidP="00C16731">
      <w:pPr>
        <w:spacing w:before="192"/>
      </w:pPr>
      <w:r>
        <w:rPr>
          <w:color w:val="000000"/>
        </w:rPr>
        <w:t>Котел можно использовать непосредственно для отопления или косвенно для получения горячей воды для общих нужд.</w:t>
      </w:r>
    </w:p>
    <w:p w:rsidR="009B20FD" w:rsidRPr="0043140D" w:rsidRDefault="00726347" w:rsidP="00C16731">
      <w:pPr>
        <w:spacing w:before="158"/>
      </w:pPr>
      <w:r>
        <w:rPr>
          <w:color w:val="000000"/>
        </w:rPr>
        <w:t xml:space="preserve">Стандартные варианты применения — промышленные помещения, </w:t>
      </w:r>
      <w:r w:rsidR="001936DD">
        <w:rPr>
          <w:color w:val="000000"/>
        </w:rPr>
        <w:t>многоквартирные дома, таунхаусы и </w:t>
      </w:r>
      <w:r>
        <w:rPr>
          <w:color w:val="000000"/>
        </w:rPr>
        <w:t>т.</w:t>
      </w:r>
      <w:r w:rsidR="001936DD">
        <w:rPr>
          <w:color w:val="000000"/>
        </w:rPr>
        <w:t> </w:t>
      </w:r>
      <w:r>
        <w:rPr>
          <w:color w:val="000000"/>
        </w:rPr>
        <w:t>п. Котел подходит для применения в качестве дополнительного/резервного источника тепла для тепловых насосов.</w:t>
      </w:r>
    </w:p>
    <w:p w:rsidR="003A3EED" w:rsidRDefault="00F018E6" w:rsidP="00BA5141">
      <w:r>
        <w:rPr>
          <w:noProof/>
          <w:lang w:val="fi-FI" w:eastAsia="fi-FI" w:bidi="ar-SA"/>
        </w:rPr>
        <w:drawing>
          <wp:inline distT="0" distB="0" distL="0" distR="0">
            <wp:extent cx="5761355" cy="4032885"/>
            <wp:effectExtent l="19050" t="0" r="0" b="0"/>
            <wp:docPr id="6" name="Рисунок 5" descr="Page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6.wmf"/>
                    <pic:cNvPicPr/>
                  </pic:nvPicPr>
                  <pic:blipFill>
                    <a:blip r:embed="rId11"/>
                    <a:stretch>
                      <a:fillRect/>
                    </a:stretch>
                  </pic:blipFill>
                  <pic:spPr>
                    <a:xfrm>
                      <a:off x="0" y="0"/>
                      <a:ext cx="5761355" cy="4032885"/>
                    </a:xfrm>
                    <a:prstGeom prst="rect">
                      <a:avLst/>
                    </a:prstGeom>
                  </pic:spPr>
                </pic:pic>
              </a:graphicData>
            </a:graphic>
          </wp:inline>
        </w:drawing>
      </w:r>
    </w:p>
    <w:p w:rsidR="003A3EED" w:rsidRDefault="003A3EED" w:rsidP="00C16731">
      <w:pPr>
        <w:widowControl/>
        <w:autoSpaceDE/>
        <w:autoSpaceDN/>
        <w:adjustRightInd/>
        <w:spacing w:after="200" w:line="276" w:lineRule="auto"/>
      </w:pPr>
      <w:r>
        <w:br w:type="page"/>
      </w:r>
    </w:p>
    <w:p w:rsidR="009B20FD" w:rsidRPr="0043140D" w:rsidRDefault="00726347" w:rsidP="00C16731">
      <w:pPr>
        <w:pStyle w:val="Otsikko1"/>
        <w:shd w:val="clear" w:color="auto" w:fill="auto"/>
      </w:pPr>
      <w:bookmarkStart w:id="16" w:name="bookmark15"/>
      <w:r>
        <w:lastRenderedPageBreak/>
        <w:t>5</w:t>
      </w:r>
      <w:bookmarkEnd w:id="16"/>
      <w:r>
        <w:t>.</w:t>
      </w:r>
      <w:r>
        <w:tab/>
        <w:t>Электрические подключения</w:t>
      </w:r>
    </w:p>
    <w:p w:rsidR="004B42E6" w:rsidRDefault="00726347" w:rsidP="00741D4A">
      <w:pPr>
        <w:pStyle w:val="Otsikko2"/>
        <w:rPr>
          <w:szCs w:val="22"/>
        </w:rPr>
      </w:pPr>
      <w:bookmarkStart w:id="17" w:name="bookmark16"/>
      <w:r>
        <w:t>О</w:t>
      </w:r>
      <w:bookmarkEnd w:id="17"/>
      <w:r>
        <w:t>бщие сведения</w:t>
      </w:r>
    </w:p>
    <w:p w:rsidR="009B20FD" w:rsidRPr="00C664C4" w:rsidRDefault="00726347" w:rsidP="00741D4A">
      <w:pPr>
        <w:spacing w:before="120"/>
      </w:pPr>
      <w:r w:rsidRPr="00C664C4">
        <w:rPr>
          <w:color w:val="000000"/>
        </w:rPr>
        <w:t>Все электрооборудование, за исключением токоизмерительных датчиков, подключается и испытывается в заводских условиях. Во внутренние подключения нельзя вносить изменения.</w:t>
      </w:r>
    </w:p>
    <w:p w:rsidR="009B20FD" w:rsidRPr="00C664C4" w:rsidRDefault="00726347" w:rsidP="00C664C4">
      <w:pPr>
        <w:numPr>
          <w:ilvl w:val="0"/>
          <w:numId w:val="12"/>
        </w:numPr>
        <w:tabs>
          <w:tab w:val="left" w:pos="720"/>
        </w:tabs>
        <w:spacing w:before="158"/>
        <w:ind w:left="709" w:hanging="283"/>
        <w:rPr>
          <w:rFonts w:eastAsia="Times New Roman"/>
          <w:b/>
          <w:bCs/>
          <w:color w:val="000000"/>
        </w:rPr>
      </w:pPr>
      <w:r w:rsidRPr="00C664C4">
        <w:rPr>
          <w:color w:val="000000"/>
        </w:rPr>
        <w:t xml:space="preserve">Кабели датчиков к внешним подключениям нельзя прокладывать ближе </w:t>
      </w:r>
      <w:r w:rsidR="00EB4B6E">
        <w:rPr>
          <w:color w:val="000000"/>
        </w:rPr>
        <w:t>20 см от </w:t>
      </w:r>
      <w:r w:rsidRPr="00C664C4">
        <w:rPr>
          <w:color w:val="000000"/>
        </w:rPr>
        <w:t>высоковольтных кабелей.</w:t>
      </w:r>
    </w:p>
    <w:p w:rsidR="009B20FD" w:rsidRPr="00C664C4" w:rsidRDefault="00726347" w:rsidP="00CB7269">
      <w:pPr>
        <w:pStyle w:val="a"/>
      </w:pPr>
      <w:r w:rsidRPr="00C664C4">
        <w:t>Модели мощностью до 300 кВт имеют 5-проводную систему питания от сети.</w:t>
      </w:r>
    </w:p>
    <w:p w:rsidR="009B20FD" w:rsidRPr="00CB7269" w:rsidRDefault="00726347" w:rsidP="00CB7269">
      <w:pPr>
        <w:pStyle w:val="a"/>
      </w:pPr>
      <w:r w:rsidRPr="00CB7269">
        <w:t>Модели мощностью от 400 до 1600 кВт имеют 4-проводную систему питания от сети и оснащаются встроенным управляющим трансформатором напряжения.</w:t>
      </w:r>
    </w:p>
    <w:p w:rsidR="009B20FD" w:rsidRPr="00C664C4" w:rsidRDefault="00726347" w:rsidP="00CB7269">
      <w:pPr>
        <w:pStyle w:val="a"/>
      </w:pPr>
      <w:r w:rsidRPr="00C664C4">
        <w:t xml:space="preserve">Модели мощностью от 120 кВт имеют встроенный предохранитель от </w:t>
      </w:r>
      <w:proofErr w:type="spellStart"/>
      <w:r w:rsidRPr="00C664C4">
        <w:t>выкипания</w:t>
      </w:r>
      <w:proofErr w:type="spellEnd"/>
      <w:r w:rsidRPr="00C664C4">
        <w:t>.</w:t>
      </w:r>
    </w:p>
    <w:p w:rsidR="009B20FD" w:rsidRPr="00C664C4" w:rsidRDefault="00726347" w:rsidP="00CB7269">
      <w:pPr>
        <w:pStyle w:val="a"/>
      </w:pPr>
      <w:r w:rsidRPr="00C664C4">
        <w:t xml:space="preserve">К моделям мощностью от 31,5 до 300 кВт питание от сети подводится либо через спускное </w:t>
      </w:r>
      <w:r w:rsidRPr="00CB7269">
        <w:rPr>
          <w:spacing w:val="-4"/>
        </w:rPr>
        <w:t>отверстие в полу у основания котла, либо на поверхности через фланцевые порты по бокам котла.</w:t>
      </w:r>
    </w:p>
    <w:p w:rsidR="009B20FD" w:rsidRPr="00C664C4" w:rsidRDefault="00726347" w:rsidP="00CB7269">
      <w:pPr>
        <w:pStyle w:val="a"/>
      </w:pPr>
      <w:r w:rsidRPr="00C664C4">
        <w:t>К моделям мощностью от 400 до 1600 кВт питание от сети подводится сверху котла.</w:t>
      </w:r>
    </w:p>
    <w:p w:rsidR="009B20FD" w:rsidRPr="00C664C4" w:rsidRDefault="00726347" w:rsidP="00CB7269">
      <w:pPr>
        <w:pStyle w:val="a"/>
      </w:pPr>
      <w:r w:rsidRPr="00C664C4">
        <w:t>Котел должен быть постоянно подключен к сети питания.</w:t>
      </w:r>
    </w:p>
    <w:p w:rsidR="009B20FD" w:rsidRPr="00C664C4" w:rsidRDefault="00726347" w:rsidP="00CB7269">
      <w:pPr>
        <w:pStyle w:val="a"/>
      </w:pPr>
      <w:r w:rsidRPr="00C664C4">
        <w:t>Рекомендо</w:t>
      </w:r>
      <w:r w:rsidR="001936DD">
        <w:t>ванные размеры предохранителя и </w:t>
      </w:r>
      <w:r w:rsidRPr="00C664C4">
        <w:t>т.</w:t>
      </w:r>
      <w:r w:rsidR="001936DD">
        <w:t> </w:t>
      </w:r>
      <w:r w:rsidRPr="00C664C4">
        <w:t xml:space="preserve">п. указаны в </w:t>
      </w:r>
      <w:r w:rsidR="001936DD">
        <w:t>разделе «</w:t>
      </w:r>
      <w:r w:rsidRPr="00C664C4">
        <w:t>Технически</w:t>
      </w:r>
      <w:r w:rsidR="001936DD">
        <w:t>е характеристики»</w:t>
      </w:r>
      <w:hyperlink w:anchor="bookmark58" w:history="1">
        <w:r w:rsidRPr="00C664C4">
          <w:t xml:space="preserve"> «Электротехнические свойства котлов FIL-SPL»</w:t>
        </w:r>
      </w:hyperlink>
      <w:r w:rsidR="001936DD">
        <w:t>.</w:t>
      </w:r>
    </w:p>
    <w:p w:rsidR="009B20FD" w:rsidRPr="00C664C4" w:rsidRDefault="00726347" w:rsidP="00C16731">
      <w:pPr>
        <w:spacing w:before="163"/>
      </w:pPr>
      <w:r w:rsidRPr="00C664C4">
        <w:rPr>
          <w:i/>
          <w:color w:val="000000"/>
        </w:rPr>
        <w:t>Примечание! Электромонтаж и обслуживание должны производиться под надзором квалифицированного электрика. Прежде чем приступать к обслуживанию, отключите ток главным выключателем. Электромонтаж и прокладка проводки должны производиться в соо</w:t>
      </w:r>
      <w:r w:rsidR="00EB4B6E">
        <w:rPr>
          <w:i/>
          <w:color w:val="000000"/>
        </w:rPr>
        <w:t>тветствии с </w:t>
      </w:r>
      <w:r w:rsidRPr="00C664C4">
        <w:rPr>
          <w:i/>
          <w:color w:val="000000"/>
        </w:rPr>
        <w:t>действующими нормами.</w:t>
      </w:r>
    </w:p>
    <w:p w:rsidR="009B20FD" w:rsidRPr="002E42E9" w:rsidRDefault="00726347" w:rsidP="00C16731">
      <w:pPr>
        <w:pStyle w:val="Otsikko3"/>
        <w:shd w:val="clear" w:color="auto" w:fill="auto"/>
      </w:pPr>
      <w:r>
        <w:t>Главный выключатель</w:t>
      </w:r>
    </w:p>
    <w:p w:rsidR="009B20FD" w:rsidRPr="00611AD2" w:rsidRDefault="00726347" w:rsidP="00C16731">
      <w:pPr>
        <w:spacing w:before="173"/>
      </w:pPr>
      <w:r w:rsidRPr="00611AD2">
        <w:rPr>
          <w:color w:val="000000"/>
        </w:rPr>
        <w:t xml:space="preserve">Котел FIL-SPL оснащен встроенным главным выключателем. Главный выключатель работает как рубильник, если ограничитель температуры или предохранитель от </w:t>
      </w:r>
      <w:proofErr w:type="spellStart"/>
      <w:r w:rsidRPr="00611AD2">
        <w:rPr>
          <w:color w:val="000000"/>
        </w:rPr>
        <w:t>выкипания</w:t>
      </w:r>
      <w:proofErr w:type="spellEnd"/>
      <w:r w:rsidRPr="00611AD2">
        <w:rPr>
          <w:color w:val="000000"/>
        </w:rPr>
        <w:t xml:space="preserve"> обнаруживает ошибку, или в случае перегрузки.</w:t>
      </w:r>
    </w:p>
    <w:p w:rsidR="009B20FD" w:rsidRPr="00611AD2" w:rsidRDefault="00726347" w:rsidP="00C16731">
      <w:pPr>
        <w:spacing w:before="163"/>
        <w:jc w:val="both"/>
      </w:pPr>
      <w:r w:rsidRPr="00611AD2">
        <w:rPr>
          <w:i/>
          <w:color w:val="000000"/>
        </w:rPr>
        <w:t>Примечание! Главный выключатель нельзя ставить в положе</w:t>
      </w:r>
      <w:r w:rsidR="002F387B">
        <w:rPr>
          <w:i/>
          <w:color w:val="000000"/>
        </w:rPr>
        <w:t>ние «I» (вкл.), пока система не </w:t>
      </w:r>
      <w:r w:rsidRPr="00611AD2">
        <w:rPr>
          <w:i/>
          <w:color w:val="000000"/>
        </w:rPr>
        <w:t>будет заполнена водой и не будет обеспечена циркуляция воды. В противном случае можно повредить ограничитель температу</w:t>
      </w:r>
      <w:r w:rsidR="002F387B">
        <w:rPr>
          <w:i/>
          <w:color w:val="000000"/>
        </w:rPr>
        <w:t>ры, термостат и погружной тэн и </w:t>
      </w:r>
      <w:r w:rsidRPr="00611AD2">
        <w:rPr>
          <w:i/>
          <w:color w:val="000000"/>
        </w:rPr>
        <w:t>т.</w:t>
      </w:r>
      <w:r w:rsidR="002F387B">
        <w:rPr>
          <w:i/>
          <w:color w:val="000000"/>
        </w:rPr>
        <w:t> </w:t>
      </w:r>
      <w:r w:rsidRPr="00611AD2">
        <w:rPr>
          <w:i/>
          <w:color w:val="000000"/>
        </w:rPr>
        <w:t>д.</w:t>
      </w:r>
    </w:p>
    <w:p w:rsidR="009B20FD" w:rsidRPr="00611AD2" w:rsidRDefault="00726347" w:rsidP="00C16731">
      <w:pPr>
        <w:spacing w:before="154"/>
        <w:jc w:val="both"/>
      </w:pPr>
      <w:r w:rsidRPr="00611AD2">
        <w:rPr>
          <w:i/>
          <w:color w:val="000000"/>
        </w:rPr>
        <w:t>Примечание! При срабатывании главного выключателя обеспечьте его настройку таким образом, чтобы сперва его необходимо было переключить в положение «0» (выкл.), а затем </w:t>
      </w:r>
      <w:r w:rsidR="00CB7269">
        <w:rPr>
          <w:i/>
          <w:color w:val="000000"/>
        </w:rPr>
        <w:t>–</w:t>
      </w:r>
      <w:r w:rsidR="00EB4B6E">
        <w:rPr>
          <w:i/>
          <w:color w:val="000000"/>
        </w:rPr>
        <w:t xml:space="preserve"> обратно в </w:t>
      </w:r>
      <w:r w:rsidRPr="00611AD2">
        <w:rPr>
          <w:i/>
          <w:color w:val="000000"/>
        </w:rPr>
        <w:t>положение «I» (вкл.).</w:t>
      </w:r>
    </w:p>
    <w:p w:rsidR="009B20FD" w:rsidRPr="0043140D" w:rsidRDefault="00726347" w:rsidP="00C16731">
      <w:pPr>
        <w:pStyle w:val="Otsikko3"/>
        <w:shd w:val="clear" w:color="auto" w:fill="auto"/>
      </w:pPr>
      <w:r>
        <w:t>Выключатель управляющего напряжения</w:t>
      </w:r>
    </w:p>
    <w:p w:rsidR="009B20FD" w:rsidRPr="00611AD2" w:rsidRDefault="00726347" w:rsidP="00C16731">
      <w:r w:rsidRPr="00611AD2">
        <w:rPr>
          <w:color w:val="000000"/>
        </w:rPr>
        <w:t>Выключатель управляющего напряжения служит для подачи управляющего напряжения в блок управления.</w:t>
      </w:r>
    </w:p>
    <w:p w:rsidR="009B20FD" w:rsidRPr="0043140D" w:rsidRDefault="00726347" w:rsidP="00C16731">
      <w:pPr>
        <w:pStyle w:val="Otsikko3"/>
        <w:shd w:val="clear" w:color="auto" w:fill="auto"/>
      </w:pPr>
      <w:r>
        <w:t>Переключатель режимов нагрева</w:t>
      </w:r>
    </w:p>
    <w:p w:rsidR="009B20FD" w:rsidRPr="00611AD2" w:rsidRDefault="00726347" w:rsidP="00C16731">
      <w:pPr>
        <w:spacing w:before="130"/>
        <w:jc w:val="both"/>
      </w:pPr>
      <w:r w:rsidRPr="00611AD2">
        <w:rPr>
          <w:color w:val="000000"/>
        </w:rPr>
        <w:t>Переключатель режимов нагрева позволяет выбрать между режимом обычного и резервного нагрева. Если переключатель режимов нагрева стоит в положении «0» (выкл.), котел не работает.</w:t>
      </w:r>
    </w:p>
    <w:p w:rsidR="009B20FD" w:rsidRPr="00611AD2" w:rsidRDefault="00726347" w:rsidP="00C16731">
      <w:pPr>
        <w:spacing w:before="226"/>
      </w:pPr>
      <w:r w:rsidRPr="00611AD2">
        <w:rPr>
          <w:i/>
          <w:color w:val="000000"/>
        </w:rPr>
        <w:t>Примечание! В режиме резервного нагрева доступна лишь пониженная мощность.</w:t>
      </w:r>
    </w:p>
    <w:p w:rsidR="009B20FD" w:rsidRPr="0043140D" w:rsidRDefault="00726347" w:rsidP="00C16731">
      <w:pPr>
        <w:pStyle w:val="Otsikko3"/>
        <w:shd w:val="clear" w:color="auto" w:fill="auto"/>
      </w:pPr>
      <w:r>
        <w:t>Выключатель внешнего управления</w:t>
      </w:r>
    </w:p>
    <w:p w:rsidR="009B20FD" w:rsidRPr="00611AD2" w:rsidRDefault="00726347" w:rsidP="00C16731">
      <w:pPr>
        <w:spacing w:before="168"/>
      </w:pPr>
      <w:r w:rsidRPr="00611AD2">
        <w:rPr>
          <w:color w:val="000000"/>
        </w:rPr>
        <w:t xml:space="preserve">Выключатель внешнего управления используется для выбора между автономным режимом работы котла и возможностью внешнего управления нагревом, например командой от теплового насоса. Если </w:t>
      </w:r>
      <w:r w:rsidRPr="00611AD2">
        <w:rPr>
          <w:color w:val="000000"/>
        </w:rPr>
        <w:lastRenderedPageBreak/>
        <w:t>выключатель внешнего управления стоит в положении «0» (выкл.), котел работает в автономном режиме.</w:t>
      </w:r>
    </w:p>
    <w:p w:rsidR="009B20FD" w:rsidRPr="0043140D" w:rsidRDefault="00726347" w:rsidP="00C16731">
      <w:pPr>
        <w:pStyle w:val="Otsikko3"/>
        <w:shd w:val="clear" w:color="auto" w:fill="auto"/>
      </w:pPr>
      <w:r>
        <w:t>Предохранитель системы управления</w:t>
      </w:r>
    </w:p>
    <w:p w:rsidR="009B20FD" w:rsidRPr="00611AD2" w:rsidRDefault="00726347" w:rsidP="00C16731">
      <w:pPr>
        <w:spacing w:before="163"/>
      </w:pPr>
      <w:r w:rsidRPr="00611AD2">
        <w:rPr>
          <w:color w:val="000000"/>
        </w:rPr>
        <w:t>В системе управления имеется собственный предохранитель. Данный предохранитель является общим для блока управления и других элем</w:t>
      </w:r>
      <w:r w:rsidR="00757C0C">
        <w:rPr>
          <w:color w:val="000000"/>
        </w:rPr>
        <w:t>ентов системы управления, для таких как:</w:t>
      </w:r>
      <w:r w:rsidRPr="00611AD2">
        <w:rPr>
          <w:color w:val="000000"/>
        </w:rPr>
        <w:t xml:space="preserve"> ограничитель температуры, релейное управление и термостат резервного нагрева.</w:t>
      </w:r>
    </w:p>
    <w:p w:rsidR="009B20FD" w:rsidRPr="0043140D" w:rsidRDefault="00726347" w:rsidP="00C16731">
      <w:pPr>
        <w:pStyle w:val="Otsikko3"/>
        <w:shd w:val="clear" w:color="auto" w:fill="auto"/>
      </w:pPr>
      <w:r>
        <w:t>Ограничитель температуры</w:t>
      </w:r>
    </w:p>
    <w:p w:rsidR="009B20FD" w:rsidRPr="0043140D" w:rsidRDefault="00726347" w:rsidP="00C16731">
      <w:pPr>
        <w:spacing w:before="197"/>
      </w:pPr>
      <w:r>
        <w:rPr>
          <w:color w:val="000000"/>
        </w:rPr>
        <w:t>Ограничитель температуры является элементом безопасности и предотвращает возникновение кипения в котле.</w:t>
      </w:r>
    </w:p>
    <w:p w:rsidR="009B20FD" w:rsidRPr="0043140D" w:rsidRDefault="00726347" w:rsidP="00C16731">
      <w:pPr>
        <w:spacing w:before="163"/>
      </w:pPr>
      <w:r>
        <w:rPr>
          <w:i/>
          <w:color w:val="000000"/>
        </w:rPr>
        <w:t>Примечание! Для перезапуска ограничителя температуры сперва снимите корпус, а затем нажмите на кнопку при помощи маленькой отвертки. Не прилагайте усилий при нажатии на кнопку.</w:t>
      </w:r>
    </w:p>
    <w:p w:rsidR="009B20FD" w:rsidRPr="0043140D" w:rsidRDefault="00726347" w:rsidP="00C16731">
      <w:pPr>
        <w:spacing w:before="192"/>
      </w:pPr>
      <w:r>
        <w:rPr>
          <w:i/>
          <w:color w:val="000000"/>
        </w:rPr>
        <w:t>Примечание! Модели мощностью более 300 кВт из соображений безопасности оснащены двухкаскадными ограничителями температуры.</w:t>
      </w:r>
    </w:p>
    <w:p w:rsidR="009B20FD" w:rsidRPr="0043140D" w:rsidRDefault="00726347" w:rsidP="00C16731">
      <w:pPr>
        <w:pStyle w:val="Otsikko3"/>
        <w:shd w:val="clear" w:color="auto" w:fill="auto"/>
      </w:pPr>
      <w:r>
        <w:t>Термостат резервного нагрева</w:t>
      </w:r>
    </w:p>
    <w:p w:rsidR="009B20FD" w:rsidRPr="0043140D" w:rsidRDefault="00726347" w:rsidP="00C16731">
      <w:pPr>
        <w:spacing w:before="158"/>
      </w:pPr>
      <w:r>
        <w:rPr>
          <w:color w:val="000000"/>
        </w:rPr>
        <w:t>Термостат резервного нагрева служит для управления нагревом котла в резервном режиме. Заводом-изготовителем термостат настроен на 75</w:t>
      </w:r>
      <w:r w:rsidR="00757C0C">
        <w:rPr>
          <w:color w:val="000000"/>
        </w:rPr>
        <w:t> </w:t>
      </w:r>
      <w:r>
        <w:rPr>
          <w:color w:val="000000"/>
        </w:rPr>
        <w:t>°C.</w:t>
      </w:r>
    </w:p>
    <w:p w:rsidR="009B20FD" w:rsidRPr="009428D8" w:rsidRDefault="00726347" w:rsidP="009428D8">
      <w:pPr>
        <w:pStyle w:val="Otsikko2"/>
      </w:pPr>
      <w:r w:rsidRPr="009428D8">
        <w:t>Подключения</w:t>
      </w:r>
    </w:p>
    <w:p w:rsidR="009B20FD" w:rsidRPr="0043140D" w:rsidRDefault="00726347" w:rsidP="00C16731">
      <w:pPr>
        <w:pStyle w:val="Otsikko3"/>
        <w:shd w:val="clear" w:color="auto" w:fill="auto"/>
      </w:pPr>
      <w:bookmarkStart w:id="18" w:name="bookmark17"/>
      <w:r>
        <w:t>П</w:t>
      </w:r>
      <w:bookmarkEnd w:id="18"/>
      <w:r>
        <w:t>итание от сети</w:t>
      </w:r>
    </w:p>
    <w:p w:rsidR="009B20FD" w:rsidRPr="0043140D" w:rsidRDefault="00726347" w:rsidP="00C16731">
      <w:pPr>
        <w:spacing w:before="163"/>
      </w:pPr>
      <w:r>
        <w:rPr>
          <w:color w:val="000000"/>
        </w:rPr>
        <w:t>Размер и тип кабелей питания всегда определяется в каждом проекте индивидуально исходя из используемых предохранителей, протяженности кабелей, способов монтажа и применимых стандартов. Питание от сети подводится непосредственно к главному выключателю (фазы), нулевому разъему (нейтраль) и системе заземления оборудования (защитное заземление).</w:t>
      </w:r>
    </w:p>
    <w:p w:rsidR="009B20FD" w:rsidRPr="0043140D" w:rsidRDefault="00726347" w:rsidP="00C16731">
      <w:pPr>
        <w:spacing w:before="192"/>
      </w:pPr>
      <w:r>
        <w:rPr>
          <w:i/>
          <w:color w:val="000000"/>
        </w:rPr>
        <w:t>Примечание! В моделях мощностью от 400 до 1600 кВт используется 4-проводное подключение (нейтраль не требуется).</w:t>
      </w:r>
    </w:p>
    <w:p w:rsidR="009B20FD" w:rsidRPr="0043140D" w:rsidRDefault="00726347" w:rsidP="00C16731">
      <w:pPr>
        <w:pStyle w:val="Otsikko3"/>
        <w:shd w:val="clear" w:color="auto" w:fill="auto"/>
      </w:pPr>
      <w:r>
        <w:t>Обязательный внешний циркуляционный насос</w:t>
      </w:r>
    </w:p>
    <w:p w:rsidR="009B20FD" w:rsidRPr="0043140D" w:rsidRDefault="00726347" w:rsidP="00436FD6">
      <w:pPr>
        <w:spacing w:before="168" w:after="120"/>
      </w:pPr>
      <w:r>
        <w:rPr>
          <w:color w:val="000000"/>
        </w:rPr>
        <w:t xml:space="preserve">Котел FIL-SPL работает по принципу </w:t>
      </w:r>
      <w:proofErr w:type="spellStart"/>
      <w:r w:rsidR="004C6691">
        <w:rPr>
          <w:color w:val="000000"/>
        </w:rPr>
        <w:t>электрокотлов</w:t>
      </w:r>
      <w:proofErr w:type="spellEnd"/>
      <w:r>
        <w:rPr>
          <w:color w:val="000000"/>
        </w:rPr>
        <w:t xml:space="preserve"> и поэтому для него требуется внешний циркуляционный насос, обеспечивающий циркуляцию воды в котле. Когда котел включен и существует возможность перекрытия контура теплоносителя (например системой автоматизации в здании), необходимо обеспечить циркуляцию воды в котле за счет внешнего циркуляционного насоса и трубопровода (см., например,</w:t>
      </w:r>
      <w:hyperlink w:anchor="bookmark14" w:history="1">
        <w:r>
          <w:rPr>
            <w:color w:val="000000"/>
          </w:rPr>
          <w:t xml:space="preserve"> «Схему системы»</w:t>
        </w:r>
      </w:hyperlink>
      <w:r>
        <w:rPr>
          <w:color w:val="000000"/>
        </w:rPr>
        <w:t>). Управляющее напряжение циркуляционного насоса можно взять от X:2 (L), X:N (N) и X:PE (PE).</w:t>
      </w:r>
    </w:p>
    <w:p w:rsidR="004D2550" w:rsidRDefault="00CB7269" w:rsidP="00B707EC">
      <w:pPr>
        <w:rPr>
          <w:b/>
          <w:bCs/>
          <w:color w:val="000000"/>
          <w:szCs w:val="22"/>
        </w:rPr>
      </w:pPr>
      <w:r>
        <w:rPr>
          <w:b/>
          <w:bCs/>
          <w:noProof/>
          <w:color w:val="000000"/>
          <w:szCs w:val="22"/>
          <w:lang w:val="fi-FI" w:eastAsia="fi-FI" w:bidi="ar-SA"/>
        </w:rPr>
        <w:drawing>
          <wp:inline distT="0" distB="0" distL="0" distR="0">
            <wp:extent cx="1949450" cy="1577282"/>
            <wp:effectExtent l="19050" t="0" r="0" b="0"/>
            <wp:docPr id="7" name="Рисунок 6" descr="Page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7.wmf"/>
                    <pic:cNvPicPr/>
                  </pic:nvPicPr>
                  <pic:blipFill>
                    <a:blip r:embed="rId12"/>
                    <a:srcRect t="4088" b="11950"/>
                    <a:stretch>
                      <a:fillRect/>
                    </a:stretch>
                  </pic:blipFill>
                  <pic:spPr>
                    <a:xfrm>
                      <a:off x="0" y="0"/>
                      <a:ext cx="1949450" cy="1577282"/>
                    </a:xfrm>
                    <a:prstGeom prst="rect">
                      <a:avLst/>
                    </a:prstGeom>
                  </pic:spPr>
                </pic:pic>
              </a:graphicData>
            </a:graphic>
          </wp:inline>
        </w:drawing>
      </w:r>
      <w:r w:rsidR="004D2550">
        <w:br w:type="page"/>
      </w:r>
    </w:p>
    <w:p w:rsidR="009B20FD" w:rsidRPr="0043140D" w:rsidRDefault="00726347" w:rsidP="00C16731">
      <w:pPr>
        <w:pStyle w:val="Otsikko2"/>
        <w:shd w:val="clear" w:color="auto" w:fill="auto"/>
      </w:pPr>
      <w:r>
        <w:lastRenderedPageBreak/>
        <w:t>Дополнительно приобретаемые подключения</w:t>
      </w:r>
    </w:p>
    <w:p w:rsidR="009B20FD" w:rsidRPr="0043140D" w:rsidRDefault="00726347" w:rsidP="00C16731">
      <w:pPr>
        <w:pStyle w:val="Otsikko3"/>
        <w:shd w:val="clear" w:color="auto" w:fill="auto"/>
      </w:pPr>
      <w:bookmarkStart w:id="19" w:name="bookmark18"/>
      <w:r>
        <w:t>В</w:t>
      </w:r>
      <w:bookmarkEnd w:id="19"/>
      <w:r>
        <w:t>нешняя блокировка</w:t>
      </w:r>
    </w:p>
    <w:p w:rsidR="009B20FD" w:rsidRPr="0043140D" w:rsidRDefault="00726347" w:rsidP="00C16731">
      <w:pPr>
        <w:spacing w:before="168"/>
      </w:pPr>
      <w:r>
        <w:rPr>
          <w:color w:val="000000"/>
        </w:rPr>
        <w:t xml:space="preserve">В котле можно принудительно отключить подачу электроэнергии на нагрев за счет </w:t>
      </w:r>
      <w:proofErr w:type="spellStart"/>
      <w:r>
        <w:rPr>
          <w:color w:val="000000"/>
        </w:rPr>
        <w:t>беспотенциального</w:t>
      </w:r>
      <w:proofErr w:type="spellEnd"/>
      <w:r>
        <w:rPr>
          <w:color w:val="000000"/>
        </w:rPr>
        <w:t xml:space="preserve"> нормально замкнутого контакта. Подключите выключатель к Х:10 и Х:11. Это приспособление можно использовать, например, при вводе ограничений энергетической компанией. Нагрев блокируется, когда контакт замкнут.</w:t>
      </w:r>
    </w:p>
    <w:p w:rsidR="007D7AEF" w:rsidRDefault="007D7AEF" w:rsidP="007D7AEF">
      <w:pPr>
        <w:pStyle w:val="Otsikko3"/>
        <w:shd w:val="clear" w:color="auto" w:fill="auto"/>
        <w:spacing w:after="0"/>
      </w:pPr>
      <w:r>
        <w:rPr>
          <w:noProof/>
          <w:lang w:val="fi-FI" w:eastAsia="fi-FI" w:bidi="ar-SA"/>
        </w:rPr>
        <w:drawing>
          <wp:inline distT="0" distB="0" distL="0" distR="0">
            <wp:extent cx="1371600" cy="1133856"/>
            <wp:effectExtent l="19050" t="0" r="0" b="0"/>
            <wp:docPr id="8" name="Рисунок 7" descr="Page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8.wmf"/>
                    <pic:cNvPicPr/>
                  </pic:nvPicPr>
                  <pic:blipFill>
                    <a:blip r:embed="rId13"/>
                    <a:stretch>
                      <a:fillRect/>
                    </a:stretch>
                  </pic:blipFill>
                  <pic:spPr>
                    <a:xfrm>
                      <a:off x="0" y="0"/>
                      <a:ext cx="1371600" cy="1136650"/>
                    </a:xfrm>
                    <a:prstGeom prst="rect">
                      <a:avLst/>
                    </a:prstGeom>
                  </pic:spPr>
                </pic:pic>
              </a:graphicData>
            </a:graphic>
          </wp:inline>
        </w:drawing>
      </w:r>
    </w:p>
    <w:p w:rsidR="009B20FD" w:rsidRPr="0043140D" w:rsidRDefault="00726347" w:rsidP="00907F08">
      <w:pPr>
        <w:pStyle w:val="Otsikko3"/>
        <w:shd w:val="clear" w:color="auto" w:fill="auto"/>
      </w:pPr>
      <w:r>
        <w:t>Внешнее управление включением/выключением</w:t>
      </w:r>
    </w:p>
    <w:p w:rsidR="009B20FD" w:rsidRDefault="00726347" w:rsidP="00C15CB8">
      <w:pPr>
        <w:spacing w:before="163" w:after="360"/>
        <w:rPr>
          <w:color w:val="000000"/>
        </w:rPr>
      </w:pPr>
      <w:r>
        <w:rPr>
          <w:color w:val="000000"/>
        </w:rPr>
        <w:t xml:space="preserve">Котел можно удаленно включать или выключать подачей управляющего напряжения 230 В </w:t>
      </w:r>
      <w:proofErr w:type="spellStart"/>
      <w:r>
        <w:rPr>
          <w:color w:val="000000"/>
        </w:rPr>
        <w:t>перем</w:t>
      </w:r>
      <w:proofErr w:type="spellEnd"/>
      <w:r>
        <w:rPr>
          <w:color w:val="000000"/>
        </w:rPr>
        <w:t>. тока. Это приспособление можно использовать, например, когда котел используется в качестве дополнительного погружного нагревателя в системе теплового насоса. Подключите внешний источник управляющего напряжения к X:4 (L) и X:5 (N). Нагрев включается, когда</w:t>
      </w:r>
      <w:r w:rsidR="00757C0C">
        <w:rPr>
          <w:color w:val="000000"/>
        </w:rPr>
        <w:t xml:space="preserve"> 230 В </w:t>
      </w:r>
      <w:proofErr w:type="spellStart"/>
      <w:r w:rsidR="00757C0C">
        <w:rPr>
          <w:color w:val="000000"/>
        </w:rPr>
        <w:t>перем</w:t>
      </w:r>
      <w:proofErr w:type="spellEnd"/>
      <w:r w:rsidR="00757C0C">
        <w:rPr>
          <w:color w:val="000000"/>
        </w:rPr>
        <w:t>. тока подключено к </w:t>
      </w:r>
      <w:r>
        <w:rPr>
          <w:color w:val="000000"/>
        </w:rPr>
        <w:t>Х:4-5.</w:t>
      </w:r>
    </w:p>
    <w:p w:rsidR="0083563F" w:rsidRPr="0043140D" w:rsidRDefault="000511C4" w:rsidP="0083563F">
      <w:pPr>
        <w:spacing w:before="163"/>
      </w:pPr>
      <w:r>
        <w:rPr>
          <w:noProof/>
          <w:lang w:val="fi-FI" w:eastAsia="fi-FI" w:bidi="ar-SA"/>
        </w:rPr>
        <w:drawing>
          <wp:inline distT="0" distB="0" distL="0" distR="0">
            <wp:extent cx="1385316" cy="1446581"/>
            <wp:effectExtent l="19050" t="0" r="5334" b="0"/>
            <wp:docPr id="21" name="Рисунок 20" descr="Page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9.wmf"/>
                    <pic:cNvPicPr/>
                  </pic:nvPicPr>
                  <pic:blipFill>
                    <a:blip r:embed="rId14"/>
                    <a:stretch>
                      <a:fillRect/>
                    </a:stretch>
                  </pic:blipFill>
                  <pic:spPr>
                    <a:xfrm>
                      <a:off x="0" y="0"/>
                      <a:ext cx="1385316" cy="1446581"/>
                    </a:xfrm>
                    <a:prstGeom prst="rect">
                      <a:avLst/>
                    </a:prstGeom>
                  </pic:spPr>
                </pic:pic>
              </a:graphicData>
            </a:graphic>
          </wp:inline>
        </w:drawing>
      </w:r>
    </w:p>
    <w:p w:rsidR="000E2EBF" w:rsidRDefault="000E2EBF" w:rsidP="00907F08">
      <w:pPr>
        <w:spacing w:before="240"/>
        <w:rPr>
          <w:i/>
          <w:iCs/>
          <w:color w:val="000000"/>
          <w:szCs w:val="22"/>
        </w:rPr>
      </w:pPr>
      <w:r>
        <w:rPr>
          <w:i/>
          <w:color w:val="000000"/>
        </w:rPr>
        <w:t>Примечание! Внешнее управление включением/выключением необходимо использовать вместе с выключателем внешнего управления.</w:t>
      </w:r>
    </w:p>
    <w:p w:rsidR="000E2EBF" w:rsidRPr="0043140D" w:rsidRDefault="000E2EBF" w:rsidP="00C15CB8">
      <w:pPr>
        <w:spacing w:before="120"/>
      </w:pPr>
      <w:r>
        <w:rPr>
          <w:i/>
          <w:color w:val="000000"/>
        </w:rPr>
        <w:t>Примечание! Не забудьте нанести табличку с предупреждением о подаче внешнего управляющего напряжения!</w:t>
      </w:r>
    </w:p>
    <w:p w:rsidR="009B20FD" w:rsidRDefault="009B20FD" w:rsidP="00C16731"/>
    <w:p w:rsidR="000E2EBF" w:rsidRDefault="000E2EBF" w:rsidP="00C16731">
      <w:pPr>
        <w:widowControl/>
        <w:autoSpaceDE/>
        <w:autoSpaceDN/>
        <w:adjustRightInd/>
        <w:spacing w:after="200" w:line="276" w:lineRule="auto"/>
      </w:pPr>
      <w:r>
        <w:br w:type="page"/>
      </w:r>
    </w:p>
    <w:p w:rsidR="009B20FD" w:rsidRPr="0043140D" w:rsidRDefault="00726347" w:rsidP="00C16731">
      <w:pPr>
        <w:pStyle w:val="Otsikko3"/>
        <w:shd w:val="clear" w:color="auto" w:fill="auto"/>
      </w:pPr>
      <w:r>
        <w:lastRenderedPageBreak/>
        <w:t>Ограничение мощности</w:t>
      </w:r>
    </w:p>
    <w:p w:rsidR="009B20FD" w:rsidRPr="0043140D" w:rsidRDefault="00726347" w:rsidP="00C16731">
      <w:pPr>
        <w:spacing w:before="168"/>
      </w:pPr>
      <w:r>
        <w:rPr>
          <w:color w:val="000000"/>
        </w:rPr>
        <w:t xml:space="preserve">Электрическую мощность котла можно ограничить за счет </w:t>
      </w:r>
      <w:proofErr w:type="spellStart"/>
      <w:r>
        <w:rPr>
          <w:color w:val="000000"/>
        </w:rPr>
        <w:t>беспотенциального</w:t>
      </w:r>
      <w:proofErr w:type="spellEnd"/>
      <w:r>
        <w:rPr>
          <w:color w:val="000000"/>
        </w:rPr>
        <w:t xml:space="preserve"> нормально разомкнутого контакта. Предельное значение устанавливается через внешний потенциометр на печатной плате блока управления. Подключите выключатель к Х:14 и Х:15. Мощность ограничивается, когда контакт разомкнут. Это приспособление можно использовать, например, при вводе ограничений энергетической компанией.</w:t>
      </w:r>
    </w:p>
    <w:p w:rsidR="009B20FD" w:rsidRPr="0043140D" w:rsidRDefault="00726347" w:rsidP="006B0517">
      <w:pPr>
        <w:spacing w:before="192" w:after="120"/>
      </w:pPr>
      <w:r>
        <w:rPr>
          <w:i/>
          <w:color w:val="000000"/>
        </w:rPr>
        <w:t>Примечание! Не забудьте установить предельное значение при п</w:t>
      </w:r>
      <w:r w:rsidR="00757C0C">
        <w:rPr>
          <w:i/>
          <w:color w:val="000000"/>
        </w:rPr>
        <w:t>омощи внешнего потенциометра на </w:t>
      </w:r>
      <w:r>
        <w:rPr>
          <w:i/>
          <w:color w:val="000000"/>
        </w:rPr>
        <w:t>печатной плате блока управления.</w:t>
      </w:r>
    </w:p>
    <w:p w:rsidR="009B20FD" w:rsidRDefault="006B0517" w:rsidP="00C16731">
      <w:r>
        <w:rPr>
          <w:noProof/>
          <w:lang w:val="fi-FI" w:eastAsia="fi-FI" w:bidi="ar-SA"/>
        </w:rPr>
        <w:drawing>
          <wp:inline distT="0" distB="0" distL="0" distR="0">
            <wp:extent cx="5029200" cy="2078431"/>
            <wp:effectExtent l="19050" t="0" r="0" b="0"/>
            <wp:docPr id="11" name="Рисунок 10" descr="Page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0.wmf"/>
                    <pic:cNvPicPr/>
                  </pic:nvPicPr>
                  <pic:blipFill>
                    <a:blip r:embed="rId15"/>
                    <a:stretch>
                      <a:fillRect/>
                    </a:stretch>
                  </pic:blipFill>
                  <pic:spPr>
                    <a:xfrm>
                      <a:off x="0" y="0"/>
                      <a:ext cx="5029200" cy="2078431"/>
                    </a:xfrm>
                    <a:prstGeom prst="rect">
                      <a:avLst/>
                    </a:prstGeom>
                  </pic:spPr>
                </pic:pic>
              </a:graphicData>
            </a:graphic>
          </wp:inline>
        </w:drawing>
      </w:r>
    </w:p>
    <w:p w:rsidR="009B20FD" w:rsidRPr="0043140D" w:rsidRDefault="00757C0C" w:rsidP="00C16731">
      <w:pPr>
        <w:pStyle w:val="Otsikko3"/>
        <w:shd w:val="clear" w:color="auto" w:fill="auto"/>
      </w:pPr>
      <w:r>
        <w:t>Внешнее управление 0–</w:t>
      </w:r>
      <w:r w:rsidR="00726347">
        <w:t>10 В</w:t>
      </w:r>
    </w:p>
    <w:p w:rsidR="009B20FD" w:rsidRPr="0043140D" w:rsidRDefault="00726347" w:rsidP="00C16731">
      <w:pPr>
        <w:spacing w:before="163"/>
      </w:pPr>
      <w:r>
        <w:rPr>
          <w:color w:val="000000"/>
        </w:rPr>
        <w:t>Для управления температурой котла и</w:t>
      </w:r>
      <w:r w:rsidR="00757C0C">
        <w:rPr>
          <w:color w:val="000000"/>
        </w:rPr>
        <w:t>спользуются аналоговые вводы (0–10 В / 20–</w:t>
      </w:r>
      <w:r>
        <w:rPr>
          <w:color w:val="000000"/>
        </w:rPr>
        <w:t>90</w:t>
      </w:r>
      <w:r w:rsidR="00757C0C">
        <w:rPr>
          <w:color w:val="000000"/>
        </w:rPr>
        <w:t> </w:t>
      </w:r>
      <w:r>
        <w:rPr>
          <w:color w:val="000000"/>
        </w:rPr>
        <w:t>°C). Обратите внимание, что внешнее управляющее напряжение не сбрасывает внутренние настройки, и поэтому, например, установленное значение макс. температуры останется в силе. Подключите внешний источник управляющего</w:t>
      </w:r>
      <w:r w:rsidR="00757C0C">
        <w:rPr>
          <w:color w:val="000000"/>
        </w:rPr>
        <w:t xml:space="preserve"> напряжения 0–10 В к X:8 (+)</w:t>
      </w:r>
      <w:r>
        <w:rPr>
          <w:color w:val="000000"/>
        </w:rPr>
        <w:t xml:space="preserve"> и X:9 (-).</w:t>
      </w:r>
    </w:p>
    <w:p w:rsidR="009A16A3" w:rsidRDefault="007F57E9" w:rsidP="00C16731">
      <w:pPr>
        <w:spacing w:before="158"/>
        <w:jc w:val="both"/>
        <w:rPr>
          <w:color w:val="000000"/>
          <w:szCs w:val="22"/>
        </w:rPr>
      </w:pPr>
      <w:r>
        <w:rPr>
          <w:noProof/>
          <w:color w:val="000000"/>
          <w:szCs w:val="22"/>
          <w:lang w:val="fi-FI" w:eastAsia="fi-FI" w:bidi="ar-SA"/>
        </w:rPr>
        <w:drawing>
          <wp:inline distT="0" distB="0" distL="0" distR="0">
            <wp:extent cx="1385316" cy="1440180"/>
            <wp:effectExtent l="19050" t="0" r="5334" b="0"/>
            <wp:docPr id="32" name="Рисунок 31" descr="Page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1.wmf"/>
                    <pic:cNvPicPr/>
                  </pic:nvPicPr>
                  <pic:blipFill>
                    <a:blip r:embed="rId16"/>
                    <a:stretch>
                      <a:fillRect/>
                    </a:stretch>
                  </pic:blipFill>
                  <pic:spPr>
                    <a:xfrm>
                      <a:off x="0" y="0"/>
                      <a:ext cx="1385316" cy="1440180"/>
                    </a:xfrm>
                    <a:prstGeom prst="rect">
                      <a:avLst/>
                    </a:prstGeom>
                  </pic:spPr>
                </pic:pic>
              </a:graphicData>
            </a:graphic>
          </wp:inline>
        </w:drawing>
      </w:r>
    </w:p>
    <w:p w:rsidR="009B20FD" w:rsidRPr="0043140D" w:rsidRDefault="00726347" w:rsidP="00C16731">
      <w:pPr>
        <w:spacing w:before="158"/>
        <w:jc w:val="both"/>
      </w:pPr>
      <w:r>
        <w:rPr>
          <w:color w:val="000000"/>
        </w:rPr>
        <w:t xml:space="preserve">Функция внешнего управления </w:t>
      </w:r>
      <w:r w:rsidR="00757C0C">
        <w:rPr>
          <w:color w:val="000000"/>
        </w:rPr>
        <w:t xml:space="preserve">0–10 В </w:t>
      </w:r>
      <w:r>
        <w:rPr>
          <w:color w:val="000000"/>
        </w:rPr>
        <w:t>активируется программным способом (подробнее см.</w:t>
      </w:r>
      <w:hyperlink w:anchor="bookmark48" w:history="1">
        <w:r>
          <w:rPr>
            <w:color w:val="000000"/>
          </w:rPr>
          <w:t xml:space="preserve"> </w:t>
        </w:r>
        <w:r w:rsidR="00757C0C">
          <w:rPr>
            <w:color w:val="000000"/>
          </w:rPr>
          <w:t>«</w:t>
        </w:r>
        <w:r>
          <w:rPr>
            <w:color w:val="000000"/>
          </w:rPr>
          <w:t xml:space="preserve">Меню 4.3 </w:t>
        </w:r>
        <w:r w:rsidR="00757C0C">
          <w:rPr>
            <w:color w:val="000000"/>
          </w:rPr>
          <w:t>– Вх</w:t>
        </w:r>
        <w:r>
          <w:rPr>
            <w:color w:val="000000"/>
          </w:rPr>
          <w:t>од</w:t>
        </w:r>
      </w:hyperlink>
      <w:r w:rsidR="00757C0C">
        <w:rPr>
          <w:color w:val="000000"/>
        </w:rPr>
        <w:t>»</w:t>
      </w:r>
      <w:r>
        <w:rPr>
          <w:color w:val="000000"/>
        </w:rPr>
        <w:t xml:space="preserve">). Информация об уровнях напряжения по ступеням мощности в разных режимах </w:t>
      </w:r>
      <w:r w:rsidR="00757C0C">
        <w:rPr>
          <w:color w:val="000000"/>
        </w:rPr>
        <w:t>представлена в </w:t>
      </w:r>
      <w:r>
        <w:rPr>
          <w:color w:val="000000"/>
        </w:rPr>
        <w:t xml:space="preserve">Технических </w:t>
      </w:r>
      <w:r w:rsidR="00757C0C">
        <w:rPr>
          <w:color w:val="000000"/>
        </w:rPr>
        <w:t>характеристиках»</w:t>
      </w:r>
      <w:r>
        <w:t xml:space="preserve"> </w:t>
      </w:r>
      <w:hyperlink w:anchor="bookmark59" w:history="1">
        <w:r>
          <w:rPr>
            <w:color w:val="000000"/>
          </w:rPr>
          <w:t>«Значения внешнего управляющего напряжения (на входе) и соответствующие ступени мощности в различных режимах»</w:t>
        </w:r>
      </w:hyperlink>
      <w:r>
        <w:t>.</w:t>
      </w:r>
    </w:p>
    <w:p w:rsidR="00A6726F" w:rsidRDefault="00A6726F" w:rsidP="00C16731">
      <w:pPr>
        <w:widowControl/>
        <w:autoSpaceDE/>
        <w:autoSpaceDN/>
        <w:adjustRightInd/>
        <w:spacing w:after="200" w:line="276" w:lineRule="auto"/>
      </w:pPr>
      <w:r>
        <w:br w:type="page"/>
      </w:r>
    </w:p>
    <w:p w:rsidR="009B20FD" w:rsidRPr="0043140D" w:rsidRDefault="00726347" w:rsidP="00C16731">
      <w:pPr>
        <w:pStyle w:val="Otsikko3"/>
        <w:shd w:val="clear" w:color="auto" w:fill="auto"/>
      </w:pPr>
      <w:r>
        <w:lastRenderedPageBreak/>
        <w:t>Монитор нагрузки</w:t>
      </w:r>
    </w:p>
    <w:p w:rsidR="009B20FD" w:rsidRPr="0043140D" w:rsidRDefault="00726347" w:rsidP="00C16731">
      <w:pPr>
        <w:spacing w:before="168"/>
      </w:pPr>
      <w:r>
        <w:rPr>
          <w:color w:val="000000"/>
        </w:rPr>
        <w:t xml:space="preserve">Монитор нагрузки используется для защиты главных предохранителей комплекса. Рядом с главными предохранителями комплекса должны устанавливаться трансформаторы первичного тока. Оптимальное место расположения — сразу за измерителем мощности. Обратите внимание, что трансформаторы первичного тока должны обладать соответствующим коэффициентом трансформации. Монитор нагрузки использует данные измерений, полученные от токовых трансформаторов </w:t>
      </w:r>
      <w:proofErr w:type="spellStart"/>
      <w:r>
        <w:rPr>
          <w:color w:val="000000"/>
        </w:rPr>
        <w:t>Jäspi</w:t>
      </w:r>
      <w:proofErr w:type="spellEnd"/>
      <w:r>
        <w:rPr>
          <w:color w:val="000000"/>
        </w:rPr>
        <w:t xml:space="preserve"> (трансформаторов вторичного тока) и ограничивает мощность котла, когда в одной из фаз происходит перегрузка по току. Подключите трансформаторы вторичного тока </w:t>
      </w:r>
      <w:proofErr w:type="spellStart"/>
      <w:r>
        <w:rPr>
          <w:color w:val="000000"/>
        </w:rPr>
        <w:t>Jäspi</w:t>
      </w:r>
      <w:proofErr w:type="spellEnd"/>
      <w:r>
        <w:rPr>
          <w:color w:val="000000"/>
        </w:rPr>
        <w:t xml:space="preserve"> к X:18 (общий), X:19, X:20 и X:21.</w:t>
      </w:r>
    </w:p>
    <w:p w:rsidR="009B20FD" w:rsidRPr="0043140D" w:rsidRDefault="00726347" w:rsidP="00C16731">
      <w:pPr>
        <w:spacing w:before="163"/>
      </w:pPr>
      <w:r>
        <w:rPr>
          <w:i/>
          <w:color w:val="000000"/>
        </w:rPr>
        <w:t xml:space="preserve">Примечание! Сечение кабелей токовых трансформаторов </w:t>
      </w:r>
      <w:proofErr w:type="spellStart"/>
      <w:r>
        <w:rPr>
          <w:i/>
          <w:color w:val="000000"/>
        </w:rPr>
        <w:t>Jäspi</w:t>
      </w:r>
      <w:proofErr w:type="spellEnd"/>
      <w:r>
        <w:rPr>
          <w:i/>
          <w:color w:val="000000"/>
        </w:rPr>
        <w:t xml:space="preserve"> должно быть не менее 1,5 мм</w:t>
      </w:r>
      <w:r>
        <w:rPr>
          <w:i/>
          <w:color w:val="000000"/>
          <w:vertAlign w:val="superscript"/>
        </w:rPr>
        <w:t>2</w:t>
      </w:r>
      <w:r>
        <w:rPr>
          <w:i/>
          <w:color w:val="000000"/>
        </w:rPr>
        <w:t xml:space="preserve"> на участок до 500 м. Рекомендуется использовать экранированные кабели.</w:t>
      </w:r>
    </w:p>
    <w:p w:rsidR="009B20FD" w:rsidRPr="0043140D" w:rsidRDefault="00726347" w:rsidP="00C16731">
      <w:pPr>
        <w:spacing w:before="163"/>
      </w:pPr>
      <w:r>
        <w:rPr>
          <w:i/>
          <w:color w:val="000000"/>
        </w:rPr>
        <w:t>Примечание! При главных предохранителях (комплекса) менее 3 </w:t>
      </w:r>
      <w:r w:rsidR="00C63CD1">
        <w:rPr>
          <w:i/>
          <w:color w:val="000000"/>
        </w:rPr>
        <w:t>×</w:t>
      </w:r>
      <w:r>
        <w:rPr>
          <w:i/>
          <w:color w:val="000000"/>
        </w:rPr>
        <w:t xml:space="preserve"> 70 А для контроля мощности можно использовать непосредственно токовые трансформаторы </w:t>
      </w:r>
      <w:proofErr w:type="spellStart"/>
      <w:r>
        <w:rPr>
          <w:i/>
          <w:color w:val="000000"/>
        </w:rPr>
        <w:t>Jäspi</w:t>
      </w:r>
      <w:proofErr w:type="spellEnd"/>
      <w:r>
        <w:rPr>
          <w:i/>
          <w:color w:val="000000"/>
        </w:rPr>
        <w:t>.</w:t>
      </w:r>
    </w:p>
    <w:p w:rsidR="007E0E21" w:rsidRDefault="007E0E21" w:rsidP="00C16731">
      <w:pPr>
        <w:spacing w:before="384"/>
        <w:rPr>
          <w:color w:val="000000"/>
        </w:rPr>
      </w:pPr>
      <w:r>
        <w:rPr>
          <w:noProof/>
          <w:color w:val="000000"/>
          <w:lang w:val="fi-FI" w:eastAsia="fi-FI" w:bidi="ar-SA"/>
        </w:rPr>
        <w:drawing>
          <wp:inline distT="0" distB="0" distL="0" distR="0">
            <wp:extent cx="3822192" cy="2431390"/>
            <wp:effectExtent l="19050" t="0" r="0" b="0"/>
            <wp:docPr id="13" name="Рисунок 12" descr="Page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2.wmf"/>
                    <pic:cNvPicPr/>
                  </pic:nvPicPr>
                  <pic:blipFill>
                    <a:blip r:embed="rId17"/>
                    <a:stretch>
                      <a:fillRect/>
                    </a:stretch>
                  </pic:blipFill>
                  <pic:spPr>
                    <a:xfrm>
                      <a:off x="0" y="0"/>
                      <a:ext cx="3822192" cy="2431390"/>
                    </a:xfrm>
                    <a:prstGeom prst="rect">
                      <a:avLst/>
                    </a:prstGeom>
                  </pic:spPr>
                </pic:pic>
              </a:graphicData>
            </a:graphic>
          </wp:inline>
        </w:drawing>
      </w:r>
    </w:p>
    <w:p w:rsidR="009B20FD" w:rsidRPr="0043140D" w:rsidRDefault="00726347" w:rsidP="007E0E21">
      <w:pPr>
        <w:spacing w:before="360"/>
      </w:pPr>
      <w:r>
        <w:rPr>
          <w:color w:val="000000"/>
        </w:rPr>
        <w:t xml:space="preserve">В левой части представленного выше изображения показано подключение относительно маленьких главных предохранителей </w:t>
      </w:r>
      <w:r w:rsidR="00C63CD1">
        <w:rPr>
          <w:color w:val="000000"/>
        </w:rPr>
        <w:t>(&lt;</w:t>
      </w:r>
      <w:r>
        <w:rPr>
          <w:color w:val="000000"/>
        </w:rPr>
        <w:t xml:space="preserve">70 А), когда токовые трансформаторы </w:t>
      </w:r>
      <w:proofErr w:type="spellStart"/>
      <w:r>
        <w:rPr>
          <w:color w:val="000000"/>
        </w:rPr>
        <w:t>Jäspi</w:t>
      </w:r>
      <w:proofErr w:type="spellEnd"/>
      <w:r>
        <w:rPr>
          <w:color w:val="000000"/>
        </w:rPr>
        <w:t xml:space="preserve"> (TF1-3) можно использовать напрямую (в зависимости от размера кабеля питания). В правой части изображения показано подключение, когда требуются трансформаторы первичного тока (TF4-6), а токовые трансформаторы </w:t>
      </w:r>
      <w:proofErr w:type="spellStart"/>
      <w:r>
        <w:rPr>
          <w:color w:val="000000"/>
        </w:rPr>
        <w:t>Jäspi</w:t>
      </w:r>
      <w:proofErr w:type="spellEnd"/>
      <w:r>
        <w:rPr>
          <w:color w:val="000000"/>
        </w:rPr>
        <w:t xml:space="preserve"> (TF1-3) используются в качестве трансформаторов вторичного тока.</w:t>
      </w:r>
    </w:p>
    <w:p w:rsidR="009915F2" w:rsidRPr="005075E6" w:rsidRDefault="00726347" w:rsidP="00C16731">
      <w:pPr>
        <w:spacing w:before="163"/>
      </w:pPr>
      <w:r>
        <w:rPr>
          <w:color w:val="000000"/>
        </w:rPr>
        <w:t>Функция монитора мощности включается и настраивается программным способом. Подробнее см. в</w:t>
      </w:r>
      <w:r w:rsidR="00C63CD1">
        <w:t> «</w:t>
      </w:r>
      <w:hyperlink w:anchor="bookmark33" w:history="1">
        <w:r w:rsidR="00C63CD1">
          <w:rPr>
            <w:color w:val="000000"/>
          </w:rPr>
          <w:t xml:space="preserve">Меню 2.2 – </w:t>
        </w:r>
        <w:r>
          <w:rPr>
            <w:color w:val="000000"/>
          </w:rPr>
          <w:t>Ток</w:t>
        </w:r>
      </w:hyperlink>
      <w:r w:rsidR="00C63CD1">
        <w:rPr>
          <w:color w:val="000000"/>
        </w:rPr>
        <w:t>»</w:t>
      </w:r>
      <w:r>
        <w:t>.</w:t>
      </w:r>
    </w:p>
    <w:p w:rsidR="009915F2" w:rsidRPr="005075E6" w:rsidRDefault="009915F2" w:rsidP="00C16731">
      <w:pPr>
        <w:widowControl/>
        <w:autoSpaceDE/>
        <w:autoSpaceDN/>
        <w:adjustRightInd/>
        <w:spacing w:after="200" w:line="276" w:lineRule="auto"/>
      </w:pPr>
      <w:r>
        <w:br w:type="page"/>
      </w:r>
    </w:p>
    <w:p w:rsidR="009B20FD" w:rsidRPr="0043140D" w:rsidRDefault="00726347" w:rsidP="00C16731">
      <w:pPr>
        <w:pStyle w:val="Otsikko3"/>
        <w:shd w:val="clear" w:color="auto" w:fill="auto"/>
      </w:pPr>
      <w:r>
        <w:lastRenderedPageBreak/>
        <w:t>Замер внутреннего потребления мощности</w:t>
      </w:r>
    </w:p>
    <w:p w:rsidR="009B20FD" w:rsidRPr="0043140D" w:rsidRDefault="00726347" w:rsidP="00C16731">
      <w:pPr>
        <w:spacing w:before="168"/>
      </w:pPr>
      <w:r>
        <w:rPr>
          <w:color w:val="000000"/>
        </w:rPr>
        <w:t xml:space="preserve">Подключение к цепи питания </w:t>
      </w:r>
      <w:proofErr w:type="spellStart"/>
      <w:r>
        <w:rPr>
          <w:color w:val="000000"/>
        </w:rPr>
        <w:t>электрокотла</w:t>
      </w:r>
      <w:proofErr w:type="spellEnd"/>
      <w:r>
        <w:rPr>
          <w:color w:val="000000"/>
        </w:rPr>
        <w:t xml:space="preserve"> от сети 1 трансформатора первичного тока (обладающего необходимым коэффициентом трансформации) и трансформатора вторичного тока </w:t>
      </w:r>
      <w:proofErr w:type="spellStart"/>
      <w:r>
        <w:rPr>
          <w:color w:val="000000"/>
        </w:rPr>
        <w:t>Jäspi</w:t>
      </w:r>
      <w:proofErr w:type="spellEnd"/>
      <w:r>
        <w:rPr>
          <w:color w:val="000000"/>
        </w:rPr>
        <w:t xml:space="preserve"> позволяет блоку управления контролировать потребляемую котлом мощность. Замер позволяет активировать сигнал тревоги в случае нехватки мощ</w:t>
      </w:r>
      <w:r w:rsidR="00C63CD1">
        <w:rPr>
          <w:color w:val="000000"/>
        </w:rPr>
        <w:t>ности на внутренние нужды котла</w:t>
      </w:r>
      <w:r>
        <w:rPr>
          <w:color w:val="000000"/>
        </w:rPr>
        <w:t xml:space="preserve"> (например, отказ контактора, предохранителя или резистора). Подключите трансформатор вторичного тока </w:t>
      </w:r>
      <w:proofErr w:type="spellStart"/>
      <w:r>
        <w:rPr>
          <w:color w:val="000000"/>
        </w:rPr>
        <w:t>Jäspi</w:t>
      </w:r>
      <w:proofErr w:type="spellEnd"/>
      <w:r>
        <w:rPr>
          <w:color w:val="000000"/>
        </w:rPr>
        <w:t xml:space="preserve"> к X:16 и X:17.</w:t>
      </w:r>
    </w:p>
    <w:p w:rsidR="009B20FD" w:rsidRPr="0043140D" w:rsidRDefault="00726347" w:rsidP="00C16731">
      <w:pPr>
        <w:spacing w:before="187"/>
      </w:pPr>
      <w:r>
        <w:rPr>
          <w:i/>
          <w:color w:val="000000"/>
        </w:rPr>
        <w:t xml:space="preserve">Примечание! В модели мощностью 31,5 кВт трансформаторы вторичного тока </w:t>
      </w:r>
      <w:proofErr w:type="spellStart"/>
      <w:r>
        <w:rPr>
          <w:i/>
          <w:color w:val="000000"/>
        </w:rPr>
        <w:t>Jäspi</w:t>
      </w:r>
      <w:proofErr w:type="spellEnd"/>
      <w:r>
        <w:rPr>
          <w:i/>
          <w:color w:val="000000"/>
        </w:rPr>
        <w:t xml:space="preserve"> можно использовать непосредственно для контроля нагрузки.</w:t>
      </w:r>
    </w:p>
    <w:p w:rsidR="003B208D" w:rsidRDefault="003B208D" w:rsidP="003B208D">
      <w:pPr>
        <w:spacing w:before="120"/>
        <w:rPr>
          <w:color w:val="000000"/>
        </w:rPr>
      </w:pPr>
      <w:r>
        <w:rPr>
          <w:noProof/>
          <w:color w:val="000000"/>
          <w:lang w:val="fi-FI" w:eastAsia="fi-FI" w:bidi="ar-SA"/>
        </w:rPr>
        <w:drawing>
          <wp:inline distT="0" distB="0" distL="0" distR="0">
            <wp:extent cx="3325673" cy="2229307"/>
            <wp:effectExtent l="19050" t="0" r="0" b="0"/>
            <wp:docPr id="15" name="Рисунок 14" descr="Page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3.wmf"/>
                    <pic:cNvPicPr/>
                  </pic:nvPicPr>
                  <pic:blipFill>
                    <a:blip r:embed="rId18"/>
                    <a:stretch>
                      <a:fillRect/>
                    </a:stretch>
                  </pic:blipFill>
                  <pic:spPr>
                    <a:xfrm>
                      <a:off x="0" y="0"/>
                      <a:ext cx="3325673" cy="2229307"/>
                    </a:xfrm>
                    <a:prstGeom prst="rect">
                      <a:avLst/>
                    </a:prstGeom>
                  </pic:spPr>
                </pic:pic>
              </a:graphicData>
            </a:graphic>
          </wp:inline>
        </w:drawing>
      </w:r>
    </w:p>
    <w:p w:rsidR="009B20FD" w:rsidRPr="00E51CB6" w:rsidRDefault="00726347" w:rsidP="003B208D">
      <w:pPr>
        <w:spacing w:before="120"/>
      </w:pPr>
      <w:r w:rsidRPr="00E51CB6">
        <w:rPr>
          <w:color w:val="000000"/>
        </w:rPr>
        <w:t>Функция замера внутреннего потребления мощности включается и настраивается программным способом. Подробнее см. в</w:t>
      </w:r>
      <w:r w:rsidRPr="00E51CB6">
        <w:t xml:space="preserve"> </w:t>
      </w:r>
      <w:r w:rsidR="00C63CD1">
        <w:t>«</w:t>
      </w:r>
      <w:hyperlink w:anchor="bookmark36" w:history="1">
        <w:r w:rsidRPr="00E51CB6">
          <w:rPr>
            <w:color w:val="000000"/>
          </w:rPr>
          <w:t>Меню 2.3</w:t>
        </w:r>
        <w:r w:rsidR="00C63CD1">
          <w:rPr>
            <w:color w:val="000000"/>
          </w:rPr>
          <w:t xml:space="preserve"> – </w:t>
        </w:r>
        <w:r w:rsidRPr="00E51CB6">
          <w:rPr>
            <w:color w:val="000000"/>
          </w:rPr>
          <w:t>Момент срабатывания»</w:t>
        </w:r>
      </w:hyperlink>
      <w:r w:rsidRPr="00E51CB6">
        <w:t>.</w:t>
      </w:r>
    </w:p>
    <w:p w:rsidR="009B20FD" w:rsidRPr="0043140D" w:rsidRDefault="00726347" w:rsidP="00C16731">
      <w:pPr>
        <w:pStyle w:val="Otsikko3"/>
        <w:shd w:val="clear" w:color="auto" w:fill="auto"/>
      </w:pPr>
      <w:r>
        <w:t>Вывод данных о состоянии в виде сигнала 0–10 В</w:t>
      </w:r>
    </w:p>
    <w:p w:rsidR="009B20FD" w:rsidRPr="00E51CB6" w:rsidRDefault="00726347" w:rsidP="00C16731">
      <w:pPr>
        <w:spacing w:before="163"/>
      </w:pPr>
      <w:r w:rsidRPr="00E51CB6">
        <w:rPr>
          <w:color w:val="000000"/>
        </w:rPr>
        <w:t>Данные о состоянии котла FIL-SPL выводятся в форме сообщения о величине аналогового напряжения. Подключите вывод данных о состоянии к X:6 (+) и X:7 (-). В качестве данных о состоянии могут выдаваться следующие сведения:</w:t>
      </w:r>
    </w:p>
    <w:p w:rsidR="009B20FD" w:rsidRPr="0043140D" w:rsidRDefault="00726347" w:rsidP="00E51CB6">
      <w:pPr>
        <w:pStyle w:val="a"/>
        <w:spacing w:before="120"/>
        <w:rPr>
          <w:b/>
          <w:bCs/>
        </w:rPr>
      </w:pPr>
      <w:r>
        <w:t>Целевое значение температуры</w:t>
      </w:r>
    </w:p>
    <w:p w:rsidR="009B20FD" w:rsidRPr="0043140D" w:rsidRDefault="00726347" w:rsidP="00CB7269">
      <w:pPr>
        <w:pStyle w:val="a"/>
        <w:rPr>
          <w:b/>
          <w:bCs/>
        </w:rPr>
      </w:pPr>
      <w:r>
        <w:t>Фактическое значение температуры</w:t>
      </w:r>
    </w:p>
    <w:p w:rsidR="009B20FD" w:rsidRPr="0043140D" w:rsidRDefault="00726347" w:rsidP="00CB7269">
      <w:pPr>
        <w:pStyle w:val="a"/>
        <w:rPr>
          <w:b/>
          <w:bCs/>
        </w:rPr>
      </w:pPr>
      <w:r>
        <w:t>Используемая в текущий момент ступень мощности в 15-ступенчатом режиме</w:t>
      </w:r>
    </w:p>
    <w:p w:rsidR="009B20FD" w:rsidRPr="0043140D" w:rsidRDefault="00726347" w:rsidP="00901D66">
      <w:pPr>
        <w:pStyle w:val="a"/>
        <w:spacing w:after="240"/>
        <w:rPr>
          <w:b/>
          <w:bCs/>
        </w:rPr>
      </w:pPr>
      <w:r>
        <w:t>Используемая в текущий момент ступень мощности в 7-ступенчатом режиме</w:t>
      </w:r>
    </w:p>
    <w:p w:rsidR="00901D66" w:rsidRDefault="00D52CBC" w:rsidP="00901D66">
      <w:pPr>
        <w:spacing w:before="120"/>
        <w:rPr>
          <w:color w:val="000000"/>
        </w:rPr>
      </w:pPr>
      <w:r>
        <w:rPr>
          <w:noProof/>
          <w:color w:val="000000"/>
          <w:lang w:val="fi-FI" w:eastAsia="fi-FI" w:bidi="ar-SA"/>
        </w:rPr>
        <w:drawing>
          <wp:inline distT="0" distB="0" distL="0" distR="0">
            <wp:extent cx="1385316" cy="1441094"/>
            <wp:effectExtent l="19050" t="0" r="5334" b="0"/>
            <wp:docPr id="33" name="Рисунок 32" descr="Page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4.wmf"/>
                    <pic:cNvPicPr/>
                  </pic:nvPicPr>
                  <pic:blipFill>
                    <a:blip r:embed="rId19"/>
                    <a:stretch>
                      <a:fillRect/>
                    </a:stretch>
                  </pic:blipFill>
                  <pic:spPr>
                    <a:xfrm>
                      <a:off x="0" y="0"/>
                      <a:ext cx="1385316" cy="1441094"/>
                    </a:xfrm>
                    <a:prstGeom prst="rect">
                      <a:avLst/>
                    </a:prstGeom>
                  </pic:spPr>
                </pic:pic>
              </a:graphicData>
            </a:graphic>
          </wp:inline>
        </w:drawing>
      </w:r>
    </w:p>
    <w:p w:rsidR="009B20FD" w:rsidRPr="0043140D" w:rsidRDefault="00726347" w:rsidP="00901D66">
      <w:pPr>
        <w:spacing w:before="120"/>
      </w:pPr>
      <w:r>
        <w:rPr>
          <w:color w:val="000000"/>
        </w:rPr>
        <w:t>Функция вывода данных о состоянии в виде сигнала 0–10 В активируется программным способом (подробнее см.</w:t>
      </w:r>
      <w:hyperlink w:anchor="bookmark49" w:history="1">
        <w:r w:rsidR="00DF1DFE">
          <w:rPr>
            <w:color w:val="000000"/>
          </w:rPr>
          <w:t> в «Меню 4.4 – Вых</w:t>
        </w:r>
        <w:r>
          <w:rPr>
            <w:color w:val="000000"/>
          </w:rPr>
          <w:t>од»</w:t>
        </w:r>
      </w:hyperlink>
      <w:r>
        <w:rPr>
          <w:color w:val="000000"/>
        </w:rPr>
        <w:t xml:space="preserve">). Информация об уровнях напряжения в зависимости от состояния в разных режимах представлена в </w:t>
      </w:r>
      <w:r w:rsidR="00DF1DFE">
        <w:rPr>
          <w:color w:val="000000"/>
        </w:rPr>
        <w:t>«Технических характеристиках»</w:t>
      </w:r>
      <w:r>
        <w:t xml:space="preserve"> </w:t>
      </w:r>
      <w:hyperlink w:anchor="bookmark60" w:history="1">
        <w:r>
          <w:rPr>
            <w:color w:val="000000"/>
          </w:rPr>
          <w:t>«Значения напряжения на выходе и соответствующие данные о состоянии в различных режимах»</w:t>
        </w:r>
      </w:hyperlink>
      <w:r>
        <w:t>.</w:t>
      </w:r>
    </w:p>
    <w:p w:rsidR="009803F8" w:rsidRDefault="009803F8" w:rsidP="00C16731">
      <w:pPr>
        <w:widowControl/>
        <w:autoSpaceDE/>
        <w:autoSpaceDN/>
        <w:adjustRightInd/>
        <w:spacing w:after="200" w:line="276" w:lineRule="auto"/>
      </w:pPr>
      <w:r>
        <w:br w:type="page"/>
      </w:r>
    </w:p>
    <w:p w:rsidR="009B20FD" w:rsidRPr="0043140D" w:rsidRDefault="00726347" w:rsidP="00C16731">
      <w:pPr>
        <w:pStyle w:val="Otsikko3"/>
        <w:shd w:val="clear" w:color="auto" w:fill="auto"/>
      </w:pPr>
      <w:r>
        <w:lastRenderedPageBreak/>
        <w:t>Выход реле сигнализации в блоке управления</w:t>
      </w:r>
    </w:p>
    <w:p w:rsidR="009B20FD" w:rsidRPr="0000466B" w:rsidRDefault="00726347" w:rsidP="00C16731">
      <w:pPr>
        <w:spacing w:before="158"/>
      </w:pPr>
      <w:r w:rsidRPr="0000466B">
        <w:rPr>
          <w:color w:val="000000"/>
        </w:rPr>
        <w:t xml:space="preserve">В котле FIL-SPL может сработать </w:t>
      </w:r>
      <w:proofErr w:type="spellStart"/>
      <w:r w:rsidRPr="0000466B">
        <w:rPr>
          <w:color w:val="000000"/>
        </w:rPr>
        <w:t>беспотенциальный</w:t>
      </w:r>
      <w:proofErr w:type="spellEnd"/>
      <w:r w:rsidRPr="0000466B">
        <w:rPr>
          <w:color w:val="000000"/>
        </w:rPr>
        <w:t xml:space="preserve"> перекидной контакт при обнаружении сигнала неисправности. Подключите сигнализацию о неисправности к X:22 (общий), X:23 (НЗ), X:24 (НР). При сигнале неисправности Х:22-24 подключены.</w:t>
      </w:r>
    </w:p>
    <w:p w:rsidR="009B20FD" w:rsidRPr="0000466B" w:rsidRDefault="00726347" w:rsidP="0000466B">
      <w:pPr>
        <w:spacing w:before="120"/>
      </w:pPr>
      <w:r w:rsidRPr="0000466B">
        <w:rPr>
          <w:color w:val="000000"/>
        </w:rPr>
        <w:t>Первопричина сигнала о неисправности отображается на дисплее. Возможные проблемы, вызывающие сигнал о неисправности:</w:t>
      </w:r>
    </w:p>
    <w:p w:rsidR="009B20FD" w:rsidRPr="0043140D" w:rsidRDefault="00726347" w:rsidP="0000466B">
      <w:pPr>
        <w:pStyle w:val="a"/>
        <w:spacing w:before="120"/>
        <w:rPr>
          <w:b/>
          <w:bCs/>
        </w:rPr>
      </w:pPr>
      <w:r>
        <w:t>Сбой датчика температуры котла</w:t>
      </w:r>
    </w:p>
    <w:p w:rsidR="009B20FD" w:rsidRPr="0043140D" w:rsidRDefault="00726347" w:rsidP="00CB7269">
      <w:pPr>
        <w:pStyle w:val="a"/>
        <w:rPr>
          <w:b/>
          <w:bCs/>
        </w:rPr>
      </w:pPr>
      <w:r>
        <w:t>Проблема с замером внутреннего потребления мощности (требуется дополнительное оборудование)</w:t>
      </w:r>
    </w:p>
    <w:p w:rsidR="009B20FD" w:rsidRPr="0043140D" w:rsidRDefault="00726347" w:rsidP="00060DA6">
      <w:pPr>
        <w:pStyle w:val="a"/>
        <w:spacing w:after="240"/>
        <w:rPr>
          <w:b/>
          <w:bCs/>
        </w:rPr>
      </w:pPr>
      <w:r>
        <w:t xml:space="preserve">Низкое питающее напряжение блока управления (номинально </w:t>
      </w:r>
      <w:r w:rsidR="00FB2200">
        <w:t>–</w:t>
      </w:r>
      <w:r>
        <w:t xml:space="preserve"> 10</w:t>
      </w:r>
      <w:r w:rsidR="00FB2200">
        <w:t> </w:t>
      </w:r>
      <w:r>
        <w:t>%)</w:t>
      </w:r>
    </w:p>
    <w:p w:rsidR="009B20FD" w:rsidRDefault="00AF4600" w:rsidP="00C16731">
      <w:pPr>
        <w:spacing w:before="5"/>
      </w:pPr>
      <w:r>
        <w:rPr>
          <w:noProof/>
          <w:lang w:val="fi-FI" w:eastAsia="fi-FI" w:bidi="ar-SA"/>
        </w:rPr>
        <w:drawing>
          <wp:inline distT="0" distB="0" distL="0" distR="0">
            <wp:extent cx="1230782" cy="1190549"/>
            <wp:effectExtent l="19050" t="0" r="0" b="0"/>
            <wp:docPr id="17" name="Рисунок 16" descr="Page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5.wmf"/>
                    <pic:cNvPicPr/>
                  </pic:nvPicPr>
                  <pic:blipFill>
                    <a:blip r:embed="rId20"/>
                    <a:stretch>
                      <a:fillRect/>
                    </a:stretch>
                  </pic:blipFill>
                  <pic:spPr>
                    <a:xfrm>
                      <a:off x="0" y="0"/>
                      <a:ext cx="1230782" cy="1190549"/>
                    </a:xfrm>
                    <a:prstGeom prst="rect">
                      <a:avLst/>
                    </a:prstGeom>
                  </pic:spPr>
                </pic:pic>
              </a:graphicData>
            </a:graphic>
          </wp:inline>
        </w:drawing>
      </w:r>
    </w:p>
    <w:p w:rsidR="009B20FD" w:rsidRPr="0000466B" w:rsidRDefault="00726347" w:rsidP="00060DA6">
      <w:pPr>
        <w:spacing w:before="240"/>
      </w:pPr>
      <w:r w:rsidRPr="0000466B">
        <w:rPr>
          <w:i/>
          <w:color w:val="000000"/>
        </w:rPr>
        <w:t>Примечание! Не забудьте нанести табличку с предупреждением о подаче внешнего управляющего напряжения!</w:t>
      </w:r>
    </w:p>
    <w:p w:rsidR="009B20FD" w:rsidRPr="0000466B" w:rsidRDefault="00726347" w:rsidP="0000466B">
      <w:pPr>
        <w:spacing w:before="120"/>
      </w:pPr>
      <w:r w:rsidRPr="0000466B">
        <w:rPr>
          <w:i/>
          <w:color w:val="000000"/>
        </w:rPr>
        <w:t>Примечание! Выход реле сигнализации может иметь совокупную нагруз</w:t>
      </w:r>
      <w:r w:rsidR="00DF1DFE">
        <w:rPr>
          <w:i/>
          <w:color w:val="000000"/>
        </w:rPr>
        <w:t>ку не более 3 А (230 </w:t>
      </w:r>
      <w:proofErr w:type="gramStart"/>
      <w:r w:rsidR="00DF1DFE">
        <w:rPr>
          <w:i/>
          <w:color w:val="000000"/>
        </w:rPr>
        <w:t>В</w:t>
      </w:r>
      <w:proofErr w:type="gramEnd"/>
      <w:r w:rsidR="00DF1DFE">
        <w:rPr>
          <w:i/>
          <w:color w:val="000000"/>
        </w:rPr>
        <w:t xml:space="preserve"> </w:t>
      </w:r>
      <w:proofErr w:type="spellStart"/>
      <w:r w:rsidR="00DF1DFE">
        <w:rPr>
          <w:i/>
          <w:color w:val="000000"/>
        </w:rPr>
        <w:t>перем</w:t>
      </w:r>
      <w:proofErr w:type="spellEnd"/>
      <w:r w:rsidR="00DF1DFE">
        <w:rPr>
          <w:i/>
          <w:color w:val="000000"/>
        </w:rPr>
        <w:t>. тока</w:t>
      </w:r>
      <w:r w:rsidRPr="0000466B">
        <w:rPr>
          <w:i/>
          <w:color w:val="000000"/>
        </w:rPr>
        <w:t>)</w:t>
      </w:r>
      <w:r w:rsidR="00DF1DFE">
        <w:rPr>
          <w:i/>
          <w:color w:val="000000"/>
        </w:rPr>
        <w:t>.</w:t>
      </w:r>
    </w:p>
    <w:p w:rsidR="009B20FD" w:rsidRPr="0043140D" w:rsidRDefault="00726347" w:rsidP="00C16731">
      <w:pPr>
        <w:pStyle w:val="Otsikko3"/>
        <w:shd w:val="clear" w:color="auto" w:fill="auto"/>
      </w:pPr>
      <w:r>
        <w:t>Выход реле сигнализации главного выключателя</w:t>
      </w:r>
    </w:p>
    <w:p w:rsidR="009B20FD" w:rsidRPr="0000466B" w:rsidRDefault="00726347" w:rsidP="00C16731">
      <w:pPr>
        <w:spacing w:before="120"/>
      </w:pPr>
      <w:r w:rsidRPr="0000466B">
        <w:rPr>
          <w:color w:val="000000"/>
        </w:rPr>
        <w:t>Котлы FIL-SPL оборудованы дополнительным реле сигнализации в главном выключателе. Если главный выключатель срабатывает по какой бы то ни было причине, перекидной контакт в главном выключателе можно использовать как источник сигнала о его срабатывании, например, для системы автоматизации здания. Подключите выход сигнализации о срабатывании главного выключателя к X:25 и X:26 (НР). При сигнале о срабатывании Х:25-26 подключены.</w:t>
      </w:r>
    </w:p>
    <w:p w:rsidR="009B20FD" w:rsidRPr="0000466B" w:rsidRDefault="00726347" w:rsidP="0000466B">
      <w:pPr>
        <w:spacing w:before="120"/>
      </w:pPr>
      <w:r w:rsidRPr="0000466B">
        <w:rPr>
          <w:color w:val="000000"/>
        </w:rPr>
        <w:t>Возможные проблемы, вызывающие сигнал о срабатывании:</w:t>
      </w:r>
    </w:p>
    <w:p w:rsidR="009B20FD" w:rsidRPr="0043140D" w:rsidRDefault="00726347" w:rsidP="0000466B">
      <w:pPr>
        <w:pStyle w:val="a"/>
        <w:spacing w:before="120"/>
        <w:rPr>
          <w:b/>
          <w:bCs/>
        </w:rPr>
      </w:pPr>
      <w:r>
        <w:t>Перегрузка в главном выключателе</w:t>
      </w:r>
    </w:p>
    <w:p w:rsidR="009B20FD" w:rsidRPr="0043140D" w:rsidRDefault="00726347" w:rsidP="00CB7269">
      <w:pPr>
        <w:pStyle w:val="a"/>
        <w:rPr>
          <w:b/>
          <w:bCs/>
        </w:rPr>
      </w:pPr>
      <w:r>
        <w:t>Ограничитель температуры</w:t>
      </w:r>
    </w:p>
    <w:p w:rsidR="009B20FD" w:rsidRPr="0043140D" w:rsidRDefault="00726347" w:rsidP="00060DA6">
      <w:pPr>
        <w:pStyle w:val="a"/>
        <w:spacing w:after="240"/>
        <w:rPr>
          <w:b/>
          <w:bCs/>
        </w:rPr>
      </w:pPr>
      <w:r>
        <w:t xml:space="preserve">Предохранитель от </w:t>
      </w:r>
      <w:proofErr w:type="spellStart"/>
      <w:r>
        <w:t>выкипания</w:t>
      </w:r>
      <w:proofErr w:type="spellEnd"/>
      <w:r>
        <w:t xml:space="preserve"> (модели мощностью от 120 кВт до 160</w:t>
      </w:r>
      <w:r w:rsidR="00DF1DFE">
        <w:t>0</w:t>
      </w:r>
      <w:r>
        <w:t> кВт)</w:t>
      </w:r>
    </w:p>
    <w:p w:rsidR="00060DA6" w:rsidRDefault="00060DA6" w:rsidP="00060DA6">
      <w:pPr>
        <w:spacing w:before="120"/>
        <w:rPr>
          <w:i/>
          <w:color w:val="000000"/>
        </w:rPr>
      </w:pPr>
      <w:r>
        <w:rPr>
          <w:i/>
          <w:noProof/>
          <w:color w:val="000000"/>
          <w:lang w:val="fi-FI" w:eastAsia="fi-FI" w:bidi="ar-SA"/>
        </w:rPr>
        <w:drawing>
          <wp:inline distT="0" distB="0" distL="0" distR="0">
            <wp:extent cx="1371600" cy="1241755"/>
            <wp:effectExtent l="19050" t="0" r="0" b="0"/>
            <wp:docPr id="18" name="Рисунок 17" descr="Page1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6.wmf"/>
                    <pic:cNvPicPr/>
                  </pic:nvPicPr>
                  <pic:blipFill>
                    <a:blip r:embed="rId21"/>
                    <a:stretch>
                      <a:fillRect/>
                    </a:stretch>
                  </pic:blipFill>
                  <pic:spPr>
                    <a:xfrm>
                      <a:off x="0" y="0"/>
                      <a:ext cx="1371600" cy="1241755"/>
                    </a:xfrm>
                    <a:prstGeom prst="rect">
                      <a:avLst/>
                    </a:prstGeom>
                  </pic:spPr>
                </pic:pic>
              </a:graphicData>
            </a:graphic>
          </wp:inline>
        </w:drawing>
      </w:r>
    </w:p>
    <w:p w:rsidR="009B20FD" w:rsidRPr="0043140D" w:rsidRDefault="00726347" w:rsidP="00060DA6">
      <w:pPr>
        <w:spacing w:before="240"/>
      </w:pPr>
      <w:r>
        <w:rPr>
          <w:i/>
          <w:color w:val="000000"/>
        </w:rPr>
        <w:t>Примечание! Не забудьте нанести табличку с предупреждением о подаче внешнего управляющего напряжения!</w:t>
      </w:r>
    </w:p>
    <w:p w:rsidR="00712152" w:rsidRDefault="00712152" w:rsidP="00C16731">
      <w:pPr>
        <w:widowControl/>
        <w:autoSpaceDE/>
        <w:autoSpaceDN/>
        <w:adjustRightInd/>
        <w:spacing w:after="200" w:line="276" w:lineRule="auto"/>
      </w:pPr>
      <w:r>
        <w:br w:type="page"/>
      </w:r>
    </w:p>
    <w:p w:rsidR="009B20FD" w:rsidRPr="0043140D" w:rsidRDefault="00726347" w:rsidP="00C16731">
      <w:pPr>
        <w:pStyle w:val="Otsikko3"/>
        <w:shd w:val="clear" w:color="auto" w:fill="auto"/>
      </w:pPr>
      <w:r>
        <w:lastRenderedPageBreak/>
        <w:t>Вывод данных о состоянии блока управления</w:t>
      </w:r>
    </w:p>
    <w:p w:rsidR="009B20FD" w:rsidRPr="0043140D" w:rsidRDefault="00726347" w:rsidP="00376896">
      <w:pPr>
        <w:spacing w:before="168" w:after="240"/>
      </w:pPr>
      <w:r>
        <w:rPr>
          <w:color w:val="000000"/>
        </w:rPr>
        <w:t>Котел FIL-SPL может показывать состояние блока управления</w:t>
      </w:r>
      <w:r w:rsidR="00DF1DFE" w:rsidRPr="00DF1DFE">
        <w:rPr>
          <w:color w:val="000000"/>
        </w:rPr>
        <w:t xml:space="preserve"> </w:t>
      </w:r>
      <w:r w:rsidR="00DF1DFE">
        <w:rPr>
          <w:color w:val="000000"/>
        </w:rPr>
        <w:t>«вкл./выкл.»</w:t>
      </w:r>
      <w:r>
        <w:rPr>
          <w:color w:val="000000"/>
        </w:rPr>
        <w:t>. Информацию может использовать, например, система автоматизации здания. Подключите вывод данных о состоянии блока управления к X:27 и X:28 (НЗ). Пока на блок управления подается питающее напряжение, Х:27-28 подключены.</w:t>
      </w:r>
    </w:p>
    <w:p w:rsidR="00EE5748" w:rsidRDefault="005A5056" w:rsidP="00EE5748">
      <w:pPr>
        <w:spacing w:before="120"/>
        <w:rPr>
          <w:i/>
          <w:color w:val="000000"/>
        </w:rPr>
      </w:pPr>
      <w:r>
        <w:rPr>
          <w:i/>
          <w:noProof/>
          <w:color w:val="000000"/>
          <w:lang w:val="fi-FI" w:eastAsia="fi-FI" w:bidi="ar-SA"/>
        </w:rPr>
        <w:drawing>
          <wp:inline distT="0" distB="0" distL="0" distR="0">
            <wp:extent cx="1173175" cy="1197864"/>
            <wp:effectExtent l="19050" t="0" r="0" b="0"/>
            <wp:docPr id="34" name="Рисунок 33" descr="Page1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7.wmf"/>
                    <pic:cNvPicPr/>
                  </pic:nvPicPr>
                  <pic:blipFill>
                    <a:blip r:embed="rId22"/>
                    <a:stretch>
                      <a:fillRect/>
                    </a:stretch>
                  </pic:blipFill>
                  <pic:spPr>
                    <a:xfrm>
                      <a:off x="0" y="0"/>
                      <a:ext cx="1173175" cy="1197864"/>
                    </a:xfrm>
                    <a:prstGeom prst="rect">
                      <a:avLst/>
                    </a:prstGeom>
                  </pic:spPr>
                </pic:pic>
              </a:graphicData>
            </a:graphic>
          </wp:inline>
        </w:drawing>
      </w:r>
    </w:p>
    <w:p w:rsidR="009B20FD" w:rsidRPr="0043140D" w:rsidRDefault="00726347" w:rsidP="00376896">
      <w:pPr>
        <w:spacing w:before="240"/>
      </w:pPr>
      <w:r>
        <w:rPr>
          <w:i/>
          <w:color w:val="000000"/>
        </w:rPr>
        <w:t>Примечание! Не забудьте нанести табличку с предупреждением о подаче внешнего управляющего напряжения!</w:t>
      </w:r>
    </w:p>
    <w:p w:rsidR="009B20FD" w:rsidRPr="0043140D" w:rsidRDefault="00726347" w:rsidP="00C16731">
      <w:pPr>
        <w:pStyle w:val="Otsikko3"/>
        <w:shd w:val="clear" w:color="auto" w:fill="auto"/>
      </w:pPr>
      <w:r>
        <w:t>Высокотемпературная сигнализация в распределительном устройстве (только для моделей от 800 до 1600 кВт)</w:t>
      </w:r>
    </w:p>
    <w:p w:rsidR="009B20FD" w:rsidRPr="0043140D" w:rsidRDefault="00726347" w:rsidP="00376896">
      <w:pPr>
        <w:spacing w:before="163" w:after="240"/>
      </w:pPr>
      <w:r>
        <w:rPr>
          <w:color w:val="000000"/>
        </w:rPr>
        <w:t>Котел FIL-SPL автоматически запускает вентиляторы охлаждения при повышени</w:t>
      </w:r>
      <w:r w:rsidR="00DF1DFE">
        <w:rPr>
          <w:color w:val="000000"/>
        </w:rPr>
        <w:t>и</w:t>
      </w:r>
      <w:r>
        <w:rPr>
          <w:color w:val="000000"/>
        </w:rPr>
        <w:t xml:space="preserve"> температуры распределительного устройства. Тем не менее, если температура превышает 50</w:t>
      </w:r>
      <w:r w:rsidR="00DF1DFE">
        <w:rPr>
          <w:color w:val="000000"/>
        </w:rPr>
        <w:t> </w:t>
      </w:r>
      <w:r>
        <w:rPr>
          <w:color w:val="000000"/>
        </w:rPr>
        <w:t xml:space="preserve">°C, выдается сигнал тревоги. Информацию может использовать, например, система автоматизации здания. Подключите вывод сигнала тревоги высокой температуры к X:29 и X:30 (НЗ). Когда сигнализация активирована, </w:t>
      </w:r>
      <w:r w:rsidR="0051261A">
        <w:rPr>
          <w:color w:val="000000"/>
        </w:rPr>
        <w:br/>
      </w:r>
      <w:r>
        <w:rPr>
          <w:color w:val="000000"/>
        </w:rPr>
        <w:t>Х:29-30 разомкнуты.</w:t>
      </w:r>
    </w:p>
    <w:p w:rsidR="00EE5748" w:rsidRDefault="005A5056" w:rsidP="00EE5748">
      <w:pPr>
        <w:spacing w:before="120"/>
        <w:rPr>
          <w:i/>
          <w:color w:val="000000"/>
        </w:rPr>
      </w:pPr>
      <w:r>
        <w:rPr>
          <w:i/>
          <w:noProof/>
          <w:color w:val="000000"/>
          <w:lang w:val="fi-FI" w:eastAsia="fi-FI" w:bidi="ar-SA"/>
        </w:rPr>
        <w:drawing>
          <wp:inline distT="0" distB="0" distL="0" distR="0">
            <wp:extent cx="1180490" cy="1198778"/>
            <wp:effectExtent l="19050" t="0" r="0" b="0"/>
            <wp:docPr id="35" name="Рисунок 34" descr="Page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8.wmf"/>
                    <pic:cNvPicPr/>
                  </pic:nvPicPr>
                  <pic:blipFill>
                    <a:blip r:embed="rId23"/>
                    <a:stretch>
                      <a:fillRect/>
                    </a:stretch>
                  </pic:blipFill>
                  <pic:spPr>
                    <a:xfrm>
                      <a:off x="0" y="0"/>
                      <a:ext cx="1180490" cy="1198778"/>
                    </a:xfrm>
                    <a:prstGeom prst="rect">
                      <a:avLst/>
                    </a:prstGeom>
                  </pic:spPr>
                </pic:pic>
              </a:graphicData>
            </a:graphic>
          </wp:inline>
        </w:drawing>
      </w:r>
    </w:p>
    <w:p w:rsidR="009B20FD" w:rsidRPr="0043140D" w:rsidRDefault="00726347" w:rsidP="00376896">
      <w:pPr>
        <w:spacing w:before="240"/>
      </w:pPr>
      <w:r>
        <w:rPr>
          <w:i/>
          <w:color w:val="000000"/>
        </w:rPr>
        <w:t>Примечание! Не забудьте нанести табличку с предупреждением о подаче внешнего управляющего напряжения!</w:t>
      </w:r>
    </w:p>
    <w:p w:rsidR="009B20FD" w:rsidRPr="0043140D" w:rsidRDefault="009B20FD" w:rsidP="00C16731">
      <w:pPr>
        <w:spacing w:before="2323"/>
        <w:sectPr w:rsidR="009B20FD" w:rsidRPr="0043140D" w:rsidSect="00F34889">
          <w:type w:val="nextColumn"/>
          <w:pgSz w:w="11909" w:h="16834"/>
          <w:pgMar w:top="1701" w:right="1418" w:bottom="1418" w:left="1418" w:header="720" w:footer="720" w:gutter="0"/>
          <w:paperSrc w:first="15" w:other="15"/>
          <w:cols w:space="60"/>
          <w:noEndnote/>
        </w:sectPr>
      </w:pPr>
    </w:p>
    <w:p w:rsidR="009B20FD" w:rsidRPr="0043140D" w:rsidRDefault="00726347" w:rsidP="00C16731">
      <w:pPr>
        <w:pStyle w:val="Otsikko1"/>
        <w:shd w:val="clear" w:color="auto" w:fill="auto"/>
      </w:pPr>
      <w:bookmarkStart w:id="20" w:name="bookmark19"/>
      <w:r>
        <w:lastRenderedPageBreak/>
        <w:t>6</w:t>
      </w:r>
      <w:bookmarkEnd w:id="20"/>
      <w:r>
        <w:t>.</w:t>
      </w:r>
      <w:r>
        <w:tab/>
        <w:t>Пусконаладочные работы и настройка</w:t>
      </w:r>
    </w:p>
    <w:p w:rsidR="009B20FD" w:rsidRPr="0043140D" w:rsidRDefault="00726347" w:rsidP="00C16731">
      <w:pPr>
        <w:pStyle w:val="Otsikko2"/>
        <w:shd w:val="clear" w:color="auto" w:fill="auto"/>
      </w:pPr>
      <w:r>
        <w:t>Подготовка</w:t>
      </w:r>
    </w:p>
    <w:p w:rsidR="009B20FD" w:rsidRPr="0043140D" w:rsidRDefault="00726347" w:rsidP="009114EC">
      <w:pPr>
        <w:numPr>
          <w:ilvl w:val="0"/>
          <w:numId w:val="3"/>
        </w:numPr>
        <w:tabs>
          <w:tab w:val="left" w:pos="720"/>
        </w:tabs>
        <w:ind w:left="709" w:hanging="425"/>
        <w:rPr>
          <w:color w:val="000000"/>
          <w:szCs w:val="22"/>
        </w:rPr>
      </w:pPr>
      <w:r>
        <w:rPr>
          <w:color w:val="000000"/>
        </w:rPr>
        <w:t>Проверьте, чтобы все монтажные работы были выполнены (и монтаж трубопроводов, и электромонтажные работы)</w:t>
      </w:r>
    </w:p>
    <w:p w:rsidR="009B20FD" w:rsidRPr="009114EC" w:rsidRDefault="00726347" w:rsidP="009114EC">
      <w:pPr>
        <w:numPr>
          <w:ilvl w:val="0"/>
          <w:numId w:val="3"/>
        </w:numPr>
        <w:tabs>
          <w:tab w:val="left" w:pos="720"/>
        </w:tabs>
        <w:ind w:left="709" w:hanging="425"/>
        <w:rPr>
          <w:color w:val="000000"/>
        </w:rPr>
      </w:pPr>
      <w:r>
        <w:rPr>
          <w:color w:val="000000"/>
        </w:rPr>
        <w:t>Проверьте, чтобы главный выключатель находился в положении «0» (выкл.)</w:t>
      </w:r>
    </w:p>
    <w:p w:rsidR="009B20FD" w:rsidRPr="009114EC" w:rsidRDefault="00726347" w:rsidP="009114EC">
      <w:pPr>
        <w:numPr>
          <w:ilvl w:val="0"/>
          <w:numId w:val="3"/>
        </w:numPr>
        <w:tabs>
          <w:tab w:val="left" w:pos="720"/>
        </w:tabs>
        <w:ind w:left="709" w:hanging="425"/>
        <w:rPr>
          <w:color w:val="000000"/>
        </w:rPr>
      </w:pPr>
      <w:r>
        <w:rPr>
          <w:color w:val="000000"/>
        </w:rPr>
        <w:t>Проверьте, чтобы возможно установленный дренажный клапан системы был полностью закрыт</w:t>
      </w:r>
    </w:p>
    <w:p w:rsidR="009B20FD" w:rsidRPr="009114EC" w:rsidRDefault="00726347" w:rsidP="009114EC">
      <w:pPr>
        <w:numPr>
          <w:ilvl w:val="0"/>
          <w:numId w:val="3"/>
        </w:numPr>
        <w:tabs>
          <w:tab w:val="left" w:pos="720"/>
        </w:tabs>
        <w:ind w:left="709" w:hanging="425"/>
        <w:rPr>
          <w:color w:val="000000"/>
        </w:rPr>
      </w:pPr>
      <w:r>
        <w:rPr>
          <w:color w:val="000000"/>
        </w:rPr>
        <w:t>Удостоверьтесь, что вода циркулирует в котле при любом во</w:t>
      </w:r>
      <w:r w:rsidR="00DF1DFE">
        <w:rPr>
          <w:color w:val="000000"/>
        </w:rPr>
        <w:t>зможном сценарии</w:t>
      </w:r>
    </w:p>
    <w:p w:rsidR="009B20FD" w:rsidRPr="0043140D" w:rsidRDefault="00726347" w:rsidP="00C16731">
      <w:pPr>
        <w:pStyle w:val="Otsikko2"/>
        <w:shd w:val="clear" w:color="auto" w:fill="auto"/>
      </w:pPr>
      <w:r>
        <w:t>Заполнение и деаэрация</w:t>
      </w:r>
    </w:p>
    <w:p w:rsidR="009B20FD" w:rsidRPr="009114EC" w:rsidRDefault="00726347" w:rsidP="009114EC">
      <w:pPr>
        <w:numPr>
          <w:ilvl w:val="0"/>
          <w:numId w:val="4"/>
        </w:numPr>
        <w:tabs>
          <w:tab w:val="left" w:pos="709"/>
        </w:tabs>
        <w:ind w:left="709" w:hanging="425"/>
        <w:rPr>
          <w:color w:val="000000"/>
        </w:rPr>
      </w:pPr>
      <w:r>
        <w:rPr>
          <w:color w:val="000000"/>
        </w:rPr>
        <w:t>Откройте продувочный клапан системы</w:t>
      </w:r>
    </w:p>
    <w:p w:rsidR="009B20FD" w:rsidRPr="009114EC" w:rsidRDefault="00726347" w:rsidP="009114EC">
      <w:pPr>
        <w:numPr>
          <w:ilvl w:val="0"/>
          <w:numId w:val="4"/>
        </w:numPr>
        <w:tabs>
          <w:tab w:val="left" w:pos="720"/>
        </w:tabs>
        <w:ind w:left="709" w:hanging="425"/>
        <w:rPr>
          <w:color w:val="000000"/>
        </w:rPr>
      </w:pPr>
      <w:r>
        <w:rPr>
          <w:color w:val="000000"/>
        </w:rPr>
        <w:t>Заполните систему водой</w:t>
      </w:r>
    </w:p>
    <w:p w:rsidR="009B20FD" w:rsidRPr="009114EC" w:rsidRDefault="00726347" w:rsidP="009114EC">
      <w:pPr>
        <w:numPr>
          <w:ilvl w:val="0"/>
          <w:numId w:val="4"/>
        </w:numPr>
        <w:tabs>
          <w:tab w:val="left" w:pos="720"/>
        </w:tabs>
        <w:ind w:left="709" w:hanging="425"/>
        <w:rPr>
          <w:color w:val="000000"/>
        </w:rPr>
      </w:pPr>
      <w:r>
        <w:rPr>
          <w:color w:val="000000"/>
        </w:rPr>
        <w:t xml:space="preserve">Продолжайте заполнение и продувку, пока весь воздух не будет удален и давление не </w:t>
      </w:r>
      <w:r w:rsidR="00DF1DFE">
        <w:rPr>
          <w:color w:val="000000"/>
        </w:rPr>
        <w:t>достигнет необходимого значения</w:t>
      </w:r>
    </w:p>
    <w:p w:rsidR="009B20FD" w:rsidRPr="009114EC" w:rsidRDefault="00726347" w:rsidP="009114EC">
      <w:pPr>
        <w:numPr>
          <w:ilvl w:val="0"/>
          <w:numId w:val="4"/>
        </w:numPr>
        <w:tabs>
          <w:tab w:val="left" w:pos="720"/>
        </w:tabs>
        <w:ind w:left="709" w:hanging="425"/>
        <w:rPr>
          <w:color w:val="000000"/>
        </w:rPr>
      </w:pPr>
      <w:r>
        <w:rPr>
          <w:color w:val="000000"/>
        </w:rPr>
        <w:t>Закройте клапаны продувки и заполнения</w:t>
      </w:r>
    </w:p>
    <w:p w:rsidR="005075E6" w:rsidRDefault="00726347" w:rsidP="00C16731">
      <w:pPr>
        <w:pStyle w:val="Otsikko2"/>
        <w:shd w:val="clear" w:color="auto" w:fill="auto"/>
      </w:pPr>
      <w:bookmarkStart w:id="21" w:name="bookmark21"/>
      <w:r>
        <w:t>П</w:t>
      </w:r>
      <w:bookmarkEnd w:id="21"/>
      <w:r>
        <w:t>уск и проверки</w:t>
      </w:r>
    </w:p>
    <w:p w:rsidR="009B20FD" w:rsidRPr="0043140D" w:rsidRDefault="00726347" w:rsidP="00314706">
      <w:r>
        <w:rPr>
          <w:i/>
          <w:color w:val="000000"/>
        </w:rPr>
        <w:t xml:space="preserve">Примечание! Если </w:t>
      </w:r>
      <w:r w:rsidR="00DF1DFE">
        <w:rPr>
          <w:i/>
          <w:color w:val="000000"/>
        </w:rPr>
        <w:t>в</w:t>
      </w:r>
      <w:r>
        <w:rPr>
          <w:i/>
          <w:color w:val="000000"/>
        </w:rPr>
        <w:t>аша энергетическая компания установила ограничения мощности, представитель энергетической компании как правило изъявляет желание произвести настройку ограничений.</w:t>
      </w:r>
    </w:p>
    <w:p w:rsidR="009B20FD" w:rsidRPr="0043140D" w:rsidRDefault="00726347" w:rsidP="003E7127">
      <w:pPr>
        <w:numPr>
          <w:ilvl w:val="0"/>
          <w:numId w:val="5"/>
        </w:numPr>
        <w:tabs>
          <w:tab w:val="left" w:pos="720"/>
        </w:tabs>
        <w:spacing w:before="240"/>
        <w:ind w:left="709" w:hanging="425"/>
        <w:rPr>
          <w:color w:val="000000"/>
          <w:szCs w:val="22"/>
        </w:rPr>
      </w:pPr>
      <w:r>
        <w:rPr>
          <w:color w:val="000000"/>
        </w:rPr>
        <w:t>Удостоверьтесь, что клапаны открыты/закрыты в соответствии с требованиями</w:t>
      </w:r>
    </w:p>
    <w:p w:rsidR="009B20FD" w:rsidRPr="0043140D" w:rsidRDefault="00726347" w:rsidP="00C16731">
      <w:pPr>
        <w:numPr>
          <w:ilvl w:val="0"/>
          <w:numId w:val="5"/>
        </w:numPr>
        <w:tabs>
          <w:tab w:val="left" w:pos="720"/>
        </w:tabs>
        <w:spacing w:before="5"/>
        <w:ind w:left="709" w:hanging="425"/>
        <w:rPr>
          <w:color w:val="000000"/>
          <w:szCs w:val="22"/>
        </w:rPr>
      </w:pPr>
      <w:r>
        <w:rPr>
          <w:color w:val="000000"/>
        </w:rPr>
        <w:t>Удостоверьтесь, что циркуляция воды в котле запущена</w:t>
      </w:r>
    </w:p>
    <w:p w:rsidR="009B20FD" w:rsidRPr="0043140D" w:rsidRDefault="00726347" w:rsidP="00C16731">
      <w:pPr>
        <w:numPr>
          <w:ilvl w:val="0"/>
          <w:numId w:val="5"/>
        </w:numPr>
        <w:tabs>
          <w:tab w:val="left" w:pos="720"/>
        </w:tabs>
        <w:spacing w:before="5"/>
        <w:ind w:left="709" w:hanging="425"/>
        <w:rPr>
          <w:color w:val="000000"/>
          <w:szCs w:val="22"/>
        </w:rPr>
      </w:pPr>
      <w:r>
        <w:rPr>
          <w:color w:val="000000"/>
        </w:rPr>
        <w:t>Удостоверьтесь, что предохранительный(-</w:t>
      </w:r>
      <w:proofErr w:type="spellStart"/>
      <w:r>
        <w:rPr>
          <w:color w:val="000000"/>
        </w:rPr>
        <w:t>ые</w:t>
      </w:r>
      <w:proofErr w:type="spellEnd"/>
      <w:r>
        <w:rPr>
          <w:color w:val="000000"/>
        </w:rPr>
        <w:t>) клапан(</w:t>
      </w:r>
      <w:r w:rsidR="00DF1DFE">
        <w:rPr>
          <w:color w:val="000000"/>
        </w:rPr>
        <w:t>-</w:t>
      </w:r>
      <w:r>
        <w:rPr>
          <w:color w:val="000000"/>
        </w:rPr>
        <w:t>ы) работает(-ют) исправно</w:t>
      </w:r>
    </w:p>
    <w:p w:rsidR="009B20FD" w:rsidRPr="0043140D" w:rsidRDefault="00726347" w:rsidP="00C16731">
      <w:pPr>
        <w:numPr>
          <w:ilvl w:val="0"/>
          <w:numId w:val="5"/>
        </w:numPr>
        <w:tabs>
          <w:tab w:val="left" w:pos="720"/>
        </w:tabs>
        <w:spacing w:before="5"/>
        <w:ind w:left="709" w:hanging="425"/>
        <w:rPr>
          <w:color w:val="000000"/>
          <w:szCs w:val="22"/>
        </w:rPr>
      </w:pPr>
      <w:r>
        <w:rPr>
          <w:color w:val="000000"/>
        </w:rPr>
        <w:t>Переведите главный выключатель сперва в положение «0» (выкл.) (особенно если главный выключатель до этого срабатывал)</w:t>
      </w:r>
    </w:p>
    <w:p w:rsidR="009B20FD" w:rsidRPr="0043140D" w:rsidRDefault="00726347" w:rsidP="00C16731">
      <w:pPr>
        <w:numPr>
          <w:ilvl w:val="0"/>
          <w:numId w:val="5"/>
        </w:numPr>
        <w:tabs>
          <w:tab w:val="left" w:pos="720"/>
        </w:tabs>
        <w:spacing w:before="5"/>
        <w:ind w:left="709" w:hanging="425"/>
        <w:rPr>
          <w:color w:val="000000"/>
          <w:szCs w:val="22"/>
        </w:rPr>
      </w:pPr>
      <w:r>
        <w:rPr>
          <w:color w:val="000000"/>
        </w:rPr>
        <w:t>Запустите котел FIL-SPL, переведя главный выключатель в положение «I» (вкл.)</w:t>
      </w:r>
    </w:p>
    <w:p w:rsidR="009B20FD" w:rsidRPr="0043140D" w:rsidRDefault="00726347" w:rsidP="00C16731">
      <w:pPr>
        <w:numPr>
          <w:ilvl w:val="0"/>
          <w:numId w:val="5"/>
        </w:numPr>
        <w:tabs>
          <w:tab w:val="left" w:pos="720"/>
        </w:tabs>
        <w:spacing w:before="5"/>
        <w:ind w:left="709" w:hanging="425"/>
        <w:rPr>
          <w:color w:val="000000"/>
          <w:szCs w:val="22"/>
        </w:rPr>
      </w:pPr>
      <w:r>
        <w:rPr>
          <w:color w:val="000000"/>
        </w:rPr>
        <w:t>Переведите управляющий выключатель в положение «I» (вкл.)</w:t>
      </w:r>
    </w:p>
    <w:p w:rsidR="009B20FD" w:rsidRPr="0043140D" w:rsidRDefault="00726347" w:rsidP="00C16731">
      <w:pPr>
        <w:numPr>
          <w:ilvl w:val="0"/>
          <w:numId w:val="5"/>
        </w:numPr>
        <w:tabs>
          <w:tab w:val="left" w:pos="720"/>
        </w:tabs>
        <w:spacing w:before="5"/>
        <w:ind w:left="709" w:hanging="425"/>
        <w:rPr>
          <w:color w:val="000000"/>
          <w:szCs w:val="22"/>
        </w:rPr>
      </w:pPr>
      <w:r>
        <w:rPr>
          <w:color w:val="000000"/>
        </w:rPr>
        <w:t>Переведите переключатель режимов (нормального/резервного) нагрева в режим нормального нагрева</w:t>
      </w:r>
    </w:p>
    <w:p w:rsidR="009B20FD" w:rsidRPr="0043140D" w:rsidRDefault="00726347" w:rsidP="00C16731">
      <w:pPr>
        <w:numPr>
          <w:ilvl w:val="0"/>
          <w:numId w:val="5"/>
        </w:numPr>
        <w:tabs>
          <w:tab w:val="left" w:pos="720"/>
        </w:tabs>
        <w:spacing w:before="5"/>
        <w:ind w:left="709" w:hanging="425"/>
        <w:rPr>
          <w:color w:val="000000"/>
          <w:szCs w:val="22"/>
        </w:rPr>
      </w:pPr>
      <w:r>
        <w:rPr>
          <w:color w:val="000000"/>
        </w:rPr>
        <w:t>Переведите выключатель внешнего управления в соответствии с конфигурацией системы</w:t>
      </w:r>
    </w:p>
    <w:p w:rsidR="009B20FD" w:rsidRPr="0043140D" w:rsidRDefault="00726347" w:rsidP="00C16731">
      <w:pPr>
        <w:numPr>
          <w:ilvl w:val="0"/>
          <w:numId w:val="5"/>
        </w:numPr>
        <w:tabs>
          <w:tab w:val="left" w:pos="720"/>
        </w:tabs>
        <w:spacing w:before="5"/>
        <w:ind w:left="709" w:hanging="425"/>
        <w:rPr>
          <w:color w:val="000000"/>
          <w:szCs w:val="22"/>
        </w:rPr>
      </w:pPr>
      <w:r>
        <w:rPr>
          <w:color w:val="000000"/>
        </w:rPr>
        <w:t>Задайте целевое значение температуры котла (подробнее см. «Управление – меню»)</w:t>
      </w:r>
    </w:p>
    <w:p w:rsidR="009B20FD" w:rsidRPr="0043140D" w:rsidRDefault="00726347" w:rsidP="00C16731">
      <w:pPr>
        <w:numPr>
          <w:ilvl w:val="0"/>
          <w:numId w:val="5"/>
        </w:numPr>
        <w:tabs>
          <w:tab w:val="left" w:pos="720"/>
        </w:tabs>
        <w:spacing w:before="5"/>
        <w:ind w:left="709" w:hanging="425"/>
        <w:rPr>
          <w:color w:val="000000"/>
          <w:szCs w:val="22"/>
        </w:rPr>
      </w:pPr>
      <w:r>
        <w:rPr>
          <w:color w:val="000000"/>
        </w:rPr>
        <w:t>Установите прочие настройки, такие как внешнее упр</w:t>
      </w:r>
      <w:r w:rsidR="001936DD">
        <w:rPr>
          <w:color w:val="000000"/>
        </w:rPr>
        <w:t>авление, ограничения мощности и </w:t>
      </w:r>
      <w:r>
        <w:rPr>
          <w:color w:val="000000"/>
        </w:rPr>
        <w:t>т.</w:t>
      </w:r>
      <w:r w:rsidR="001936DD">
        <w:rPr>
          <w:color w:val="000000"/>
        </w:rPr>
        <w:t> </w:t>
      </w:r>
      <w:r>
        <w:rPr>
          <w:color w:val="000000"/>
        </w:rPr>
        <w:t>п. (подробнее см. «Управление – меню»)</w:t>
      </w:r>
    </w:p>
    <w:p w:rsidR="009B20FD" w:rsidRPr="0043140D" w:rsidRDefault="00726347" w:rsidP="00C16731">
      <w:pPr>
        <w:numPr>
          <w:ilvl w:val="0"/>
          <w:numId w:val="5"/>
        </w:numPr>
        <w:tabs>
          <w:tab w:val="left" w:pos="720"/>
        </w:tabs>
        <w:spacing w:before="5"/>
        <w:ind w:left="709" w:hanging="425"/>
        <w:rPr>
          <w:color w:val="000000"/>
          <w:szCs w:val="22"/>
        </w:rPr>
      </w:pPr>
      <w:r>
        <w:rPr>
          <w:color w:val="000000"/>
        </w:rPr>
        <w:t>Проведите проверку на герметичность</w:t>
      </w:r>
    </w:p>
    <w:p w:rsidR="009B20FD" w:rsidRPr="0043140D" w:rsidRDefault="00726347" w:rsidP="00C16731">
      <w:pPr>
        <w:numPr>
          <w:ilvl w:val="0"/>
          <w:numId w:val="5"/>
        </w:numPr>
        <w:tabs>
          <w:tab w:val="left" w:pos="720"/>
        </w:tabs>
        <w:spacing w:before="5"/>
        <w:ind w:left="709" w:hanging="425"/>
        <w:rPr>
          <w:color w:val="000000"/>
          <w:szCs w:val="22"/>
        </w:rPr>
      </w:pPr>
      <w:r>
        <w:rPr>
          <w:color w:val="000000"/>
        </w:rPr>
        <w:t>После достижения котлом заданной температуры удостоверьтесь, что не происходит ненужного подключения/отключения ступеней мощности, иначе говоря управление не должно детонировать. Подробнее см. в</w:t>
      </w:r>
      <w:r>
        <w:t xml:space="preserve"> </w:t>
      </w:r>
      <w:r w:rsidR="001936DD">
        <w:t>«</w:t>
      </w:r>
      <w:hyperlink w:anchor="bookmark32" w:history="1">
        <w:r w:rsidR="001936DD">
          <w:rPr>
            <w:color w:val="000000"/>
          </w:rPr>
          <w:t xml:space="preserve">Меню 2.1.2 – </w:t>
        </w:r>
        <w:r>
          <w:rPr>
            <w:color w:val="000000"/>
          </w:rPr>
          <w:t>Время»</w:t>
        </w:r>
      </w:hyperlink>
      <w:r>
        <w:t>.</w:t>
      </w:r>
    </w:p>
    <w:p w:rsidR="009B20FD" w:rsidRPr="0043140D" w:rsidRDefault="00726347" w:rsidP="00C16731">
      <w:pPr>
        <w:numPr>
          <w:ilvl w:val="0"/>
          <w:numId w:val="5"/>
        </w:numPr>
        <w:tabs>
          <w:tab w:val="left" w:pos="720"/>
        </w:tabs>
        <w:spacing w:before="5"/>
        <w:ind w:left="709" w:hanging="425"/>
        <w:rPr>
          <w:color w:val="000000"/>
          <w:szCs w:val="22"/>
        </w:rPr>
      </w:pPr>
      <w:r>
        <w:rPr>
          <w:color w:val="000000"/>
        </w:rPr>
        <w:t>Теперь устройство готово к эксплуатации</w:t>
      </w:r>
    </w:p>
    <w:p w:rsidR="009B20FD" w:rsidRDefault="009B20FD" w:rsidP="00C16731">
      <w:pPr>
        <w:tabs>
          <w:tab w:val="left" w:pos="720"/>
        </w:tabs>
        <w:rPr>
          <w:color w:val="000000"/>
          <w:szCs w:val="22"/>
        </w:rPr>
      </w:pPr>
    </w:p>
    <w:p w:rsidR="00B72AC6" w:rsidRDefault="00B72AC6" w:rsidP="00C16731">
      <w:pPr>
        <w:widowControl/>
        <w:autoSpaceDE/>
        <w:autoSpaceDN/>
        <w:adjustRightInd/>
        <w:spacing w:after="200" w:line="276" w:lineRule="auto"/>
        <w:rPr>
          <w:color w:val="000000"/>
          <w:szCs w:val="22"/>
        </w:rPr>
      </w:pPr>
      <w:r>
        <w:br w:type="page"/>
      </w:r>
    </w:p>
    <w:p w:rsidR="009B20FD" w:rsidRPr="0043140D" w:rsidRDefault="00726347" w:rsidP="00C16731">
      <w:pPr>
        <w:pStyle w:val="Otsikko1"/>
        <w:shd w:val="clear" w:color="auto" w:fill="auto"/>
      </w:pPr>
      <w:bookmarkStart w:id="22" w:name="bookmark22"/>
      <w:r>
        <w:lastRenderedPageBreak/>
        <w:t>7</w:t>
      </w:r>
      <w:bookmarkEnd w:id="22"/>
      <w:r>
        <w:t>.</w:t>
      </w:r>
      <w:r>
        <w:tab/>
        <w:t>Управление</w:t>
      </w:r>
    </w:p>
    <w:p w:rsidR="009B20FD" w:rsidRDefault="00726347" w:rsidP="00867923">
      <w:pPr>
        <w:pStyle w:val="Otsikko2"/>
        <w:shd w:val="clear" w:color="auto" w:fill="auto"/>
        <w:spacing w:before="240" w:after="360"/>
        <w:rPr>
          <w:lang w:val="en-US"/>
        </w:rPr>
      </w:pPr>
      <w:r>
        <w:t>Блок индикации</w:t>
      </w:r>
    </w:p>
    <w:p w:rsidR="00D53D89" w:rsidRPr="00D53D89" w:rsidRDefault="00D53D89" w:rsidP="00D53D89">
      <w:pPr>
        <w:rPr>
          <w:lang w:val="en-US"/>
        </w:rPr>
      </w:pPr>
      <w:r>
        <w:rPr>
          <w:noProof/>
          <w:lang w:val="fi-FI" w:eastAsia="fi-FI" w:bidi="ar-SA"/>
        </w:rPr>
        <w:drawing>
          <wp:inline distT="0" distB="0" distL="0" distR="0">
            <wp:extent cx="2758523" cy="2348564"/>
            <wp:effectExtent l="19050" t="0" r="0" b="0"/>
            <wp:docPr id="14" name="Рисунок 13" descr="Page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9.wmf"/>
                    <pic:cNvPicPr/>
                  </pic:nvPicPr>
                  <pic:blipFill>
                    <a:blip r:embed="rId24"/>
                    <a:stretch>
                      <a:fillRect/>
                    </a:stretch>
                  </pic:blipFill>
                  <pic:spPr>
                    <a:xfrm>
                      <a:off x="0" y="0"/>
                      <a:ext cx="2760852" cy="2350547"/>
                    </a:xfrm>
                    <a:prstGeom prst="rect">
                      <a:avLst/>
                    </a:prstGeom>
                  </pic:spPr>
                </pic:pic>
              </a:graphicData>
            </a:graphic>
          </wp:inline>
        </w:drawing>
      </w:r>
    </w:p>
    <w:p w:rsidR="009B20FD" w:rsidRPr="00E23451" w:rsidRDefault="00726347" w:rsidP="00867923">
      <w:pPr>
        <w:tabs>
          <w:tab w:val="left" w:pos="426"/>
        </w:tabs>
        <w:spacing w:before="120"/>
      </w:pPr>
      <w:r w:rsidRPr="00E23451">
        <w:rPr>
          <w:color w:val="000000"/>
        </w:rPr>
        <w:t>A.</w:t>
      </w:r>
      <w:r w:rsidRPr="00E23451">
        <w:tab/>
      </w:r>
      <w:r w:rsidRPr="00E23451">
        <w:rPr>
          <w:color w:val="000000"/>
        </w:rPr>
        <w:t>Дисплей</w:t>
      </w:r>
    </w:p>
    <w:p w:rsidR="009B20FD" w:rsidRPr="00E23451" w:rsidRDefault="00726347" w:rsidP="002D48C9">
      <w:pPr>
        <w:spacing w:before="180"/>
        <w:ind w:left="425"/>
      </w:pPr>
      <w:r w:rsidRPr="00E23451">
        <w:rPr>
          <w:color w:val="000000"/>
        </w:rPr>
        <w:t>Указания, настройки и эксплуатационные данные отображаются на дисплее.</w:t>
      </w:r>
    </w:p>
    <w:p w:rsidR="009B20FD" w:rsidRPr="00E23451" w:rsidRDefault="00726347" w:rsidP="00C16731">
      <w:pPr>
        <w:tabs>
          <w:tab w:val="left" w:pos="426"/>
        </w:tabs>
        <w:spacing w:before="240"/>
      </w:pPr>
      <w:r w:rsidRPr="00E23451">
        <w:rPr>
          <w:color w:val="000000"/>
        </w:rPr>
        <w:t>В.</w:t>
      </w:r>
      <w:r w:rsidRPr="00E23451">
        <w:tab/>
      </w:r>
      <w:r w:rsidRPr="00E23451">
        <w:rPr>
          <w:color w:val="000000"/>
        </w:rPr>
        <w:t>Кнопка возврата</w:t>
      </w:r>
    </w:p>
    <w:p w:rsidR="009B20FD" w:rsidRPr="00E23451" w:rsidRDefault="00726347" w:rsidP="002D48C9">
      <w:pPr>
        <w:spacing w:before="180"/>
        <w:ind w:left="425"/>
        <w:rPr>
          <w:color w:val="000000"/>
        </w:rPr>
      </w:pPr>
      <w:r w:rsidRPr="00E23451">
        <w:rPr>
          <w:color w:val="000000"/>
        </w:rPr>
        <w:t>Кнопка возврата используется для следующих целей:</w:t>
      </w:r>
    </w:p>
    <w:p w:rsidR="009B20FD" w:rsidRPr="0043140D" w:rsidRDefault="00726347" w:rsidP="002D48C9">
      <w:pPr>
        <w:pStyle w:val="a"/>
        <w:spacing w:before="180"/>
        <w:rPr>
          <w:b/>
          <w:bCs/>
        </w:rPr>
      </w:pPr>
      <w:r>
        <w:t>Переход в предыдущее меню (сохранение изменений)</w:t>
      </w:r>
    </w:p>
    <w:p w:rsidR="009B20FD" w:rsidRPr="00E707A7" w:rsidRDefault="00726347" w:rsidP="00CB7269">
      <w:pPr>
        <w:pStyle w:val="a"/>
      </w:pPr>
      <w:r>
        <w:t>Переход в меню, когда экран находится в состоянии по умолчанию</w:t>
      </w:r>
    </w:p>
    <w:p w:rsidR="009B20FD" w:rsidRPr="00E23451" w:rsidRDefault="00726347" w:rsidP="00C16731">
      <w:pPr>
        <w:tabs>
          <w:tab w:val="left" w:pos="426"/>
        </w:tabs>
        <w:spacing w:before="240"/>
        <w:rPr>
          <w:color w:val="000000"/>
        </w:rPr>
      </w:pPr>
      <w:r w:rsidRPr="00E23451">
        <w:rPr>
          <w:color w:val="000000"/>
        </w:rPr>
        <w:t>C.</w:t>
      </w:r>
      <w:r w:rsidRPr="00E23451">
        <w:tab/>
      </w:r>
      <w:r w:rsidRPr="00E23451">
        <w:rPr>
          <w:color w:val="000000"/>
        </w:rPr>
        <w:t>Кнопка перехода вверх</w:t>
      </w:r>
    </w:p>
    <w:p w:rsidR="009B20FD" w:rsidRPr="00E23451" w:rsidRDefault="00726347" w:rsidP="002D48C9">
      <w:pPr>
        <w:spacing w:before="180"/>
        <w:ind w:left="425"/>
        <w:rPr>
          <w:color w:val="000000"/>
        </w:rPr>
      </w:pPr>
      <w:r w:rsidRPr="00E23451">
        <w:rPr>
          <w:color w:val="000000"/>
        </w:rPr>
        <w:t>Кнопка перехода вверх используется для следующих целей:</w:t>
      </w:r>
    </w:p>
    <w:p w:rsidR="009B20FD" w:rsidRPr="00E707A7" w:rsidRDefault="00726347" w:rsidP="002D48C9">
      <w:pPr>
        <w:pStyle w:val="a"/>
        <w:spacing w:before="180"/>
      </w:pPr>
      <w:r>
        <w:t>Переход на строку выше в меню</w:t>
      </w:r>
    </w:p>
    <w:p w:rsidR="009B20FD" w:rsidRPr="00E707A7" w:rsidRDefault="00726347" w:rsidP="00CB7269">
      <w:pPr>
        <w:pStyle w:val="a"/>
      </w:pPr>
      <w:r>
        <w:t>Увеличение выбранного значения</w:t>
      </w:r>
    </w:p>
    <w:p w:rsidR="009B20FD" w:rsidRPr="00E707A7" w:rsidRDefault="00726347" w:rsidP="00CB7269">
      <w:pPr>
        <w:pStyle w:val="a"/>
      </w:pPr>
      <w:r>
        <w:t>Переход в меню, когда экран находится в состоянии по умолчанию</w:t>
      </w:r>
    </w:p>
    <w:p w:rsidR="009B20FD" w:rsidRPr="00E23451" w:rsidRDefault="00726347" w:rsidP="00C16731">
      <w:pPr>
        <w:tabs>
          <w:tab w:val="left" w:pos="426"/>
        </w:tabs>
        <w:spacing w:before="240"/>
        <w:rPr>
          <w:color w:val="000000"/>
        </w:rPr>
      </w:pPr>
      <w:r w:rsidRPr="00E23451">
        <w:rPr>
          <w:color w:val="000000"/>
        </w:rPr>
        <w:t>D.</w:t>
      </w:r>
      <w:r w:rsidRPr="00E23451">
        <w:tab/>
      </w:r>
      <w:r w:rsidRPr="00E23451">
        <w:rPr>
          <w:color w:val="000000"/>
        </w:rPr>
        <w:t>Кнопка выбора</w:t>
      </w:r>
    </w:p>
    <w:p w:rsidR="009B20FD" w:rsidRPr="00E23451" w:rsidRDefault="00726347" w:rsidP="002D48C9">
      <w:pPr>
        <w:spacing w:before="180"/>
        <w:ind w:left="425"/>
        <w:rPr>
          <w:color w:val="000000"/>
        </w:rPr>
      </w:pPr>
      <w:r w:rsidRPr="00E23451">
        <w:rPr>
          <w:color w:val="000000"/>
        </w:rPr>
        <w:t>Кнопка выбора используется для следующих целей:</w:t>
      </w:r>
    </w:p>
    <w:p w:rsidR="009B20FD" w:rsidRPr="00E707A7" w:rsidRDefault="00726347" w:rsidP="002D48C9">
      <w:pPr>
        <w:pStyle w:val="a"/>
        <w:spacing w:before="180"/>
      </w:pPr>
      <w:r>
        <w:t>Выбор функции, в которую необходимо внести изменения</w:t>
      </w:r>
    </w:p>
    <w:p w:rsidR="009B20FD" w:rsidRPr="00E707A7" w:rsidRDefault="00726347" w:rsidP="00CB7269">
      <w:pPr>
        <w:pStyle w:val="a"/>
      </w:pPr>
      <w:r>
        <w:t>Переход в меню, когда экран находится в состоянии по умолчанию</w:t>
      </w:r>
    </w:p>
    <w:p w:rsidR="009B20FD" w:rsidRPr="00E23451" w:rsidRDefault="00726347" w:rsidP="00C16731">
      <w:pPr>
        <w:tabs>
          <w:tab w:val="left" w:pos="426"/>
        </w:tabs>
        <w:spacing w:before="240"/>
        <w:rPr>
          <w:color w:val="000000"/>
        </w:rPr>
      </w:pPr>
      <w:r w:rsidRPr="00E23451">
        <w:rPr>
          <w:color w:val="000000"/>
        </w:rPr>
        <w:t>E.</w:t>
      </w:r>
      <w:r w:rsidRPr="00E23451">
        <w:tab/>
      </w:r>
      <w:r w:rsidRPr="00E23451">
        <w:rPr>
          <w:color w:val="000000"/>
        </w:rPr>
        <w:t>Кнопка перехода вниз</w:t>
      </w:r>
    </w:p>
    <w:p w:rsidR="009B20FD" w:rsidRPr="00E23451" w:rsidRDefault="00726347" w:rsidP="002D48C9">
      <w:pPr>
        <w:spacing w:before="180"/>
        <w:ind w:left="425"/>
        <w:rPr>
          <w:color w:val="000000"/>
        </w:rPr>
      </w:pPr>
      <w:r w:rsidRPr="00E23451">
        <w:rPr>
          <w:color w:val="000000"/>
        </w:rPr>
        <w:t>Кнопка перехода вниз используется для следующих целей:</w:t>
      </w:r>
    </w:p>
    <w:p w:rsidR="009B20FD" w:rsidRPr="00E707A7" w:rsidRDefault="00726347" w:rsidP="002D48C9">
      <w:pPr>
        <w:pStyle w:val="a"/>
        <w:spacing w:before="180"/>
      </w:pPr>
      <w:r>
        <w:t>Переход на строку ниже в меню</w:t>
      </w:r>
    </w:p>
    <w:p w:rsidR="009B20FD" w:rsidRPr="00E707A7" w:rsidRDefault="00726347" w:rsidP="00CB7269">
      <w:pPr>
        <w:pStyle w:val="a"/>
      </w:pPr>
      <w:r>
        <w:t>Уменьшение выбранного значения</w:t>
      </w:r>
    </w:p>
    <w:p w:rsidR="009B20FD" w:rsidRPr="00E707A7" w:rsidRDefault="00726347" w:rsidP="00CB7269">
      <w:pPr>
        <w:pStyle w:val="a"/>
      </w:pPr>
      <w:r>
        <w:t>Переход в меню, когда экран находится в состоянии по умолчанию</w:t>
      </w:r>
    </w:p>
    <w:p w:rsidR="009B20FD" w:rsidRPr="00E23451" w:rsidRDefault="00726347" w:rsidP="00C16731">
      <w:pPr>
        <w:spacing w:before="168"/>
      </w:pPr>
      <w:r w:rsidRPr="00E23451">
        <w:rPr>
          <w:i/>
          <w:color w:val="000000"/>
        </w:rPr>
        <w:t>Примечание! Изображение вида «X (Y)» указывает на то, что «X» — это текущее значение согласно данным измерений, а значение в скобках «(Y)» — заданное целевое значение.</w:t>
      </w:r>
    </w:p>
    <w:p w:rsidR="00B72AC6" w:rsidRDefault="00B72AC6" w:rsidP="00C16731">
      <w:pPr>
        <w:widowControl/>
        <w:autoSpaceDE/>
        <w:autoSpaceDN/>
        <w:adjustRightInd/>
        <w:spacing w:after="200" w:line="276" w:lineRule="auto"/>
      </w:pPr>
      <w:r>
        <w:br w:type="page"/>
      </w:r>
    </w:p>
    <w:p w:rsidR="00B72AC6" w:rsidRDefault="00726347" w:rsidP="00C16731">
      <w:pPr>
        <w:pStyle w:val="Otsikko2"/>
        <w:shd w:val="clear" w:color="auto" w:fill="auto"/>
      </w:pPr>
      <w:bookmarkStart w:id="23" w:name="bookmark23"/>
      <w:r>
        <w:lastRenderedPageBreak/>
        <w:t>С</w:t>
      </w:r>
      <w:bookmarkEnd w:id="23"/>
      <w:r>
        <w:t>истема меню</w:t>
      </w:r>
    </w:p>
    <w:p w:rsidR="009B20FD" w:rsidRPr="001A765C" w:rsidRDefault="00726347" w:rsidP="00C16731">
      <w:r w:rsidRPr="001A765C">
        <w:rPr>
          <w:color w:val="000000"/>
        </w:rPr>
        <w:t>Система меню состоит из четырех главных меню: информация, обслуживание, тестирование и установки.</w:t>
      </w:r>
    </w:p>
    <w:p w:rsidR="009B20FD" w:rsidRPr="001A765C" w:rsidRDefault="00726347" w:rsidP="00C16731">
      <w:pPr>
        <w:spacing w:before="120"/>
      </w:pPr>
      <w:r w:rsidRPr="001A765C">
        <w:rPr>
          <w:b/>
          <w:color w:val="000000"/>
        </w:rPr>
        <w:t xml:space="preserve">Меню 1 – </w:t>
      </w:r>
      <w:r w:rsidRPr="001A765C">
        <w:rPr>
          <w:b/>
          <w:i/>
          <w:color w:val="000000"/>
        </w:rPr>
        <w:t>Информация</w:t>
      </w:r>
    </w:p>
    <w:p w:rsidR="009B20FD" w:rsidRPr="001A765C" w:rsidRDefault="00726347" w:rsidP="00C16731">
      <w:pPr>
        <w:spacing w:before="120"/>
      </w:pPr>
      <w:r w:rsidRPr="001A765C">
        <w:rPr>
          <w:color w:val="000000"/>
        </w:rPr>
        <w:t>Отображение температуры и прочих эксплуатационных данных, а также доступ к меню обслуживания</w:t>
      </w:r>
    </w:p>
    <w:p w:rsidR="009B20FD" w:rsidRPr="001A765C" w:rsidRDefault="00726347" w:rsidP="00C16731">
      <w:pPr>
        <w:spacing w:before="120"/>
      </w:pPr>
      <w:r w:rsidRPr="001A765C">
        <w:rPr>
          <w:b/>
          <w:color w:val="000000"/>
        </w:rPr>
        <w:t xml:space="preserve">Меню 2 – </w:t>
      </w:r>
      <w:r w:rsidRPr="001A765C">
        <w:rPr>
          <w:b/>
          <w:i/>
          <w:color w:val="000000"/>
        </w:rPr>
        <w:t>Обслуживание</w:t>
      </w:r>
    </w:p>
    <w:p w:rsidR="009B20FD" w:rsidRPr="001A765C" w:rsidRDefault="00726347" w:rsidP="00C16731">
      <w:pPr>
        <w:spacing w:before="120"/>
      </w:pPr>
      <w:r w:rsidRPr="001A765C">
        <w:rPr>
          <w:color w:val="000000"/>
        </w:rPr>
        <w:t>Расширенные настройки и доступ к меню тестирования и установок</w:t>
      </w:r>
    </w:p>
    <w:p w:rsidR="009B20FD" w:rsidRPr="001A765C" w:rsidRDefault="00726347" w:rsidP="00C16731">
      <w:pPr>
        <w:spacing w:before="120"/>
      </w:pPr>
      <w:r w:rsidRPr="001A765C">
        <w:rPr>
          <w:b/>
          <w:color w:val="000000"/>
        </w:rPr>
        <w:t xml:space="preserve">Меню 3 – </w:t>
      </w:r>
      <w:r w:rsidRPr="001A765C">
        <w:rPr>
          <w:b/>
          <w:i/>
          <w:color w:val="000000"/>
        </w:rPr>
        <w:t>Ручное тестирование</w:t>
      </w:r>
    </w:p>
    <w:p w:rsidR="009B20FD" w:rsidRPr="001A765C" w:rsidRDefault="00726347" w:rsidP="00C16731">
      <w:pPr>
        <w:spacing w:before="120"/>
      </w:pPr>
      <w:r w:rsidRPr="001A765C">
        <w:rPr>
          <w:color w:val="000000"/>
        </w:rPr>
        <w:t>Расширенные возможности тестирования в целях технического и сервисного обслуживания.</w:t>
      </w:r>
    </w:p>
    <w:p w:rsidR="009B20FD" w:rsidRPr="001A765C" w:rsidRDefault="00726347" w:rsidP="00C16731">
      <w:pPr>
        <w:spacing w:before="120"/>
      </w:pPr>
      <w:r w:rsidRPr="001A765C">
        <w:rPr>
          <w:b/>
          <w:color w:val="000000"/>
        </w:rPr>
        <w:t xml:space="preserve">Меню 4 – </w:t>
      </w:r>
      <w:r w:rsidRPr="001A765C">
        <w:rPr>
          <w:b/>
          <w:i/>
          <w:color w:val="000000"/>
        </w:rPr>
        <w:t>Установки</w:t>
      </w:r>
    </w:p>
    <w:p w:rsidR="009B20FD" w:rsidRPr="001A765C" w:rsidRDefault="00726347" w:rsidP="00C16731">
      <w:pPr>
        <w:spacing w:before="120"/>
      </w:pPr>
      <w:r w:rsidRPr="001A765C">
        <w:rPr>
          <w:color w:val="000000"/>
        </w:rPr>
        <w:t>Расширенные устан</w:t>
      </w:r>
      <w:r w:rsidR="00DF1DFE">
        <w:rPr>
          <w:color w:val="000000"/>
        </w:rPr>
        <w:t>овки для управления устройством</w:t>
      </w:r>
    </w:p>
    <w:p w:rsidR="009B20FD" w:rsidRDefault="009B20FD" w:rsidP="00C16731"/>
    <w:p w:rsidR="000838F2" w:rsidRDefault="000838F2" w:rsidP="00C16731">
      <w:pPr>
        <w:widowControl/>
        <w:autoSpaceDE/>
        <w:autoSpaceDN/>
        <w:adjustRightInd/>
        <w:spacing w:after="200" w:line="276" w:lineRule="auto"/>
      </w:pPr>
      <w:r>
        <w:br w:type="page"/>
      </w:r>
    </w:p>
    <w:p w:rsidR="009B20FD" w:rsidRPr="0043140D" w:rsidRDefault="00726347" w:rsidP="00C16731">
      <w:pPr>
        <w:pStyle w:val="Otsikko1"/>
        <w:shd w:val="clear" w:color="auto" w:fill="auto"/>
      </w:pPr>
      <w:bookmarkStart w:id="24" w:name="bookmark24"/>
      <w:r>
        <w:lastRenderedPageBreak/>
        <w:t>8</w:t>
      </w:r>
      <w:bookmarkEnd w:id="24"/>
      <w:r>
        <w:t>.</w:t>
      </w:r>
      <w:r>
        <w:tab/>
        <w:t>Управление – меню</w:t>
      </w:r>
    </w:p>
    <w:p w:rsidR="009B20FD" w:rsidRPr="0043140D" w:rsidRDefault="00726347" w:rsidP="00C16731">
      <w:pPr>
        <w:pStyle w:val="Otsikko2"/>
        <w:shd w:val="clear" w:color="auto" w:fill="auto"/>
        <w:spacing w:before="240"/>
      </w:pPr>
      <w:r>
        <w:t>Меню 1 – Информация</w:t>
      </w:r>
    </w:p>
    <w:p w:rsidR="009B20FD" w:rsidRPr="0043140D" w:rsidRDefault="00726347" w:rsidP="00C16731">
      <w:pPr>
        <w:spacing w:before="34"/>
      </w:pPr>
      <w:r>
        <w:rPr>
          <w:b/>
          <w:color w:val="000000"/>
        </w:rPr>
        <w:t>Обзор</w:t>
      </w:r>
    </w:p>
    <w:p w:rsidR="009B20FD" w:rsidRPr="0043140D" w:rsidRDefault="009B20FD" w:rsidP="00C16731">
      <w:pPr>
        <w:spacing w:after="250"/>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10"/>
        <w:gridCol w:w="2593"/>
        <w:gridCol w:w="1358"/>
      </w:tblGrid>
      <w:tr w:rsidR="009B20FD" w:rsidRPr="0043140D" w:rsidTr="0008778F">
        <w:trPr>
          <w:trHeight w:val="23"/>
        </w:trPr>
        <w:tc>
          <w:tcPr>
            <w:tcW w:w="2510" w:type="dxa"/>
            <w:tcBorders>
              <w:top w:val="nil"/>
              <w:left w:val="nil"/>
              <w:bottom w:val="single" w:sz="6" w:space="0" w:color="auto"/>
              <w:right w:val="nil"/>
            </w:tcBorders>
            <w:shd w:val="clear" w:color="auto" w:fill="FFFFFF"/>
          </w:tcPr>
          <w:p w:rsidR="009B20FD" w:rsidRPr="0043140D" w:rsidRDefault="00726347" w:rsidP="00C16731">
            <w:r>
              <w:rPr>
                <w:color w:val="000000"/>
              </w:rPr>
              <w:t>Меню 1 – Информация</w:t>
            </w:r>
          </w:p>
        </w:tc>
        <w:tc>
          <w:tcPr>
            <w:tcW w:w="2593" w:type="dxa"/>
            <w:tcBorders>
              <w:top w:val="nil"/>
              <w:left w:val="nil"/>
              <w:bottom w:val="nil"/>
              <w:right w:val="nil"/>
            </w:tcBorders>
            <w:shd w:val="clear" w:color="auto" w:fill="FFFFFF"/>
          </w:tcPr>
          <w:p w:rsidR="009B20FD" w:rsidRPr="0043140D" w:rsidRDefault="009B20FD" w:rsidP="00C16731"/>
        </w:tc>
        <w:tc>
          <w:tcPr>
            <w:tcW w:w="1358" w:type="dxa"/>
            <w:tcBorders>
              <w:top w:val="nil"/>
              <w:left w:val="nil"/>
              <w:bottom w:val="nil"/>
              <w:right w:val="nil"/>
            </w:tcBorders>
            <w:shd w:val="clear" w:color="auto" w:fill="FFFFFF"/>
          </w:tcPr>
          <w:p w:rsidR="009B20FD" w:rsidRPr="0043140D" w:rsidRDefault="009B20FD" w:rsidP="00C16731"/>
        </w:tc>
      </w:tr>
      <w:tr w:rsidR="009B20FD" w:rsidRPr="0043140D" w:rsidTr="0008778F">
        <w:trPr>
          <w:trHeight w:val="23"/>
        </w:trPr>
        <w:tc>
          <w:tcPr>
            <w:tcW w:w="2510" w:type="dxa"/>
            <w:tcBorders>
              <w:top w:val="single" w:sz="6" w:space="0" w:color="auto"/>
              <w:left w:val="nil"/>
              <w:bottom w:val="nil"/>
              <w:right w:val="single" w:sz="6" w:space="0" w:color="auto"/>
            </w:tcBorders>
            <w:shd w:val="clear" w:color="auto" w:fill="FFFFFF"/>
          </w:tcPr>
          <w:p w:rsidR="009B20FD" w:rsidRPr="0043140D" w:rsidRDefault="009B20FD" w:rsidP="00C16731"/>
        </w:tc>
        <w:tc>
          <w:tcPr>
            <w:tcW w:w="2593" w:type="dxa"/>
            <w:tcBorders>
              <w:top w:val="nil"/>
              <w:left w:val="single" w:sz="6" w:space="0" w:color="auto"/>
              <w:bottom w:val="single" w:sz="6" w:space="0" w:color="auto"/>
              <w:right w:val="nil"/>
            </w:tcBorders>
            <w:shd w:val="clear" w:color="auto" w:fill="FFFFFF"/>
          </w:tcPr>
          <w:p w:rsidR="009B20FD" w:rsidRPr="0043140D" w:rsidRDefault="00726347" w:rsidP="00C16731">
            <w:r>
              <w:rPr>
                <w:color w:val="000000"/>
              </w:rPr>
              <w:t>Темп.</w:t>
            </w:r>
          </w:p>
        </w:tc>
        <w:tc>
          <w:tcPr>
            <w:tcW w:w="1358" w:type="dxa"/>
            <w:tcBorders>
              <w:top w:val="nil"/>
              <w:left w:val="nil"/>
              <w:bottom w:val="single" w:sz="6" w:space="0" w:color="auto"/>
              <w:right w:val="nil"/>
            </w:tcBorders>
            <w:shd w:val="clear" w:color="auto" w:fill="FFFFFF"/>
          </w:tcPr>
          <w:p w:rsidR="009B20FD" w:rsidRPr="0043140D" w:rsidRDefault="00726347" w:rsidP="00C16731">
            <w:r>
              <w:rPr>
                <w:color w:val="000000"/>
              </w:rPr>
              <w:t>(</w:t>
            </w:r>
            <w:proofErr w:type="spellStart"/>
            <w:r>
              <w:rPr>
                <w:color w:val="000000"/>
              </w:rPr>
              <w:t>справочно</w:t>
            </w:r>
            <w:proofErr w:type="spellEnd"/>
            <w:r>
              <w:rPr>
                <w:color w:val="000000"/>
              </w:rPr>
              <w:t>)</w:t>
            </w:r>
          </w:p>
        </w:tc>
      </w:tr>
      <w:tr w:rsidR="009B20FD" w:rsidRPr="0043140D" w:rsidTr="0008778F">
        <w:trPr>
          <w:trHeight w:val="23"/>
        </w:trPr>
        <w:tc>
          <w:tcPr>
            <w:tcW w:w="2510" w:type="dxa"/>
            <w:tcBorders>
              <w:top w:val="nil"/>
              <w:left w:val="nil"/>
              <w:bottom w:val="nil"/>
              <w:right w:val="single" w:sz="6" w:space="0" w:color="auto"/>
            </w:tcBorders>
            <w:shd w:val="clear" w:color="auto" w:fill="FFFFFF"/>
          </w:tcPr>
          <w:p w:rsidR="009B20FD" w:rsidRPr="0043140D" w:rsidRDefault="009B20FD" w:rsidP="00C16731"/>
        </w:tc>
        <w:tc>
          <w:tcPr>
            <w:tcW w:w="2593"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1A765C">
            <w:pPr>
              <w:ind w:left="285"/>
            </w:pPr>
            <w:r>
              <w:rPr>
                <w:color w:val="000000"/>
              </w:rPr>
              <w:t>Настройка</w:t>
            </w:r>
          </w:p>
        </w:tc>
        <w:tc>
          <w:tcPr>
            <w:tcW w:w="1358" w:type="dxa"/>
            <w:tcBorders>
              <w:top w:val="single" w:sz="6" w:space="0" w:color="auto"/>
              <w:left w:val="nil"/>
              <w:bottom w:val="single" w:sz="6" w:space="0" w:color="auto"/>
              <w:right w:val="nil"/>
            </w:tcBorders>
            <w:shd w:val="clear" w:color="auto" w:fill="FFFFFF"/>
          </w:tcPr>
          <w:p w:rsidR="009B20FD" w:rsidRPr="0043140D" w:rsidRDefault="009B20FD" w:rsidP="00C16731"/>
        </w:tc>
      </w:tr>
      <w:tr w:rsidR="009B20FD" w:rsidRPr="0043140D" w:rsidTr="0008778F">
        <w:trPr>
          <w:trHeight w:val="23"/>
        </w:trPr>
        <w:tc>
          <w:tcPr>
            <w:tcW w:w="2510" w:type="dxa"/>
            <w:tcBorders>
              <w:top w:val="nil"/>
              <w:left w:val="nil"/>
              <w:bottom w:val="nil"/>
              <w:right w:val="single" w:sz="6" w:space="0" w:color="auto"/>
            </w:tcBorders>
            <w:shd w:val="clear" w:color="auto" w:fill="FFFFFF"/>
          </w:tcPr>
          <w:p w:rsidR="009B20FD" w:rsidRPr="0043140D" w:rsidRDefault="009B20FD" w:rsidP="00C16731"/>
        </w:tc>
        <w:tc>
          <w:tcPr>
            <w:tcW w:w="2593"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C16731">
            <w:r>
              <w:rPr>
                <w:color w:val="000000"/>
              </w:rPr>
              <w:t>Ступень</w:t>
            </w:r>
          </w:p>
        </w:tc>
        <w:tc>
          <w:tcPr>
            <w:tcW w:w="1358" w:type="dxa"/>
            <w:tcBorders>
              <w:top w:val="single" w:sz="6" w:space="0" w:color="auto"/>
              <w:left w:val="nil"/>
              <w:bottom w:val="single" w:sz="6" w:space="0" w:color="auto"/>
              <w:right w:val="nil"/>
            </w:tcBorders>
            <w:shd w:val="clear" w:color="auto" w:fill="FFFFFF"/>
          </w:tcPr>
          <w:p w:rsidR="009B20FD" w:rsidRPr="0043140D" w:rsidRDefault="00726347" w:rsidP="00C16731">
            <w:r>
              <w:rPr>
                <w:color w:val="000000"/>
              </w:rPr>
              <w:t>(</w:t>
            </w:r>
            <w:proofErr w:type="spellStart"/>
            <w:r>
              <w:rPr>
                <w:color w:val="000000"/>
              </w:rPr>
              <w:t>справочно</w:t>
            </w:r>
            <w:proofErr w:type="spellEnd"/>
            <w:r>
              <w:rPr>
                <w:color w:val="000000"/>
              </w:rPr>
              <w:t>)</w:t>
            </w:r>
          </w:p>
        </w:tc>
      </w:tr>
      <w:tr w:rsidR="009B20FD" w:rsidRPr="0043140D" w:rsidTr="0008778F">
        <w:trPr>
          <w:trHeight w:val="23"/>
        </w:trPr>
        <w:tc>
          <w:tcPr>
            <w:tcW w:w="2510" w:type="dxa"/>
            <w:tcBorders>
              <w:top w:val="nil"/>
              <w:left w:val="nil"/>
              <w:bottom w:val="nil"/>
              <w:right w:val="single" w:sz="6" w:space="0" w:color="auto"/>
            </w:tcBorders>
            <w:shd w:val="clear" w:color="auto" w:fill="FFFFFF"/>
          </w:tcPr>
          <w:p w:rsidR="009B20FD" w:rsidRPr="0043140D" w:rsidRDefault="009B20FD" w:rsidP="00C16731"/>
        </w:tc>
        <w:tc>
          <w:tcPr>
            <w:tcW w:w="2593" w:type="dxa"/>
            <w:tcBorders>
              <w:top w:val="single" w:sz="6" w:space="0" w:color="auto"/>
              <w:left w:val="single" w:sz="6" w:space="0" w:color="auto"/>
              <w:bottom w:val="single" w:sz="6" w:space="0" w:color="auto"/>
              <w:right w:val="nil"/>
            </w:tcBorders>
            <w:shd w:val="clear" w:color="auto" w:fill="FFFFFF"/>
          </w:tcPr>
          <w:p w:rsidR="009B20FD" w:rsidRPr="0043140D" w:rsidRDefault="00DF1DFE" w:rsidP="00C16731">
            <w:proofErr w:type="spellStart"/>
            <w:r>
              <w:rPr>
                <w:color w:val="000000"/>
              </w:rPr>
              <w:t>Вх</w:t>
            </w:r>
            <w:proofErr w:type="spellEnd"/>
            <w:r>
              <w:rPr>
                <w:color w:val="000000"/>
              </w:rPr>
              <w:t xml:space="preserve">. </w:t>
            </w:r>
            <w:proofErr w:type="spellStart"/>
            <w:r>
              <w:rPr>
                <w:color w:val="000000"/>
              </w:rPr>
              <w:t>перем</w:t>
            </w:r>
            <w:proofErr w:type="spellEnd"/>
            <w:r>
              <w:rPr>
                <w:color w:val="000000"/>
              </w:rPr>
              <w:t>. тока</w:t>
            </w:r>
          </w:p>
        </w:tc>
        <w:tc>
          <w:tcPr>
            <w:tcW w:w="1358" w:type="dxa"/>
            <w:tcBorders>
              <w:top w:val="single" w:sz="6" w:space="0" w:color="auto"/>
              <w:left w:val="nil"/>
              <w:bottom w:val="single" w:sz="6" w:space="0" w:color="auto"/>
              <w:right w:val="nil"/>
            </w:tcBorders>
            <w:shd w:val="clear" w:color="auto" w:fill="FFFFFF"/>
          </w:tcPr>
          <w:p w:rsidR="009B20FD" w:rsidRPr="0043140D" w:rsidRDefault="00726347" w:rsidP="00C16731">
            <w:r>
              <w:rPr>
                <w:color w:val="000000"/>
              </w:rPr>
              <w:t>(</w:t>
            </w:r>
            <w:proofErr w:type="spellStart"/>
            <w:r>
              <w:rPr>
                <w:color w:val="000000"/>
              </w:rPr>
              <w:t>справочно</w:t>
            </w:r>
            <w:proofErr w:type="spellEnd"/>
            <w:r>
              <w:rPr>
                <w:color w:val="000000"/>
              </w:rPr>
              <w:t>)</w:t>
            </w:r>
          </w:p>
        </w:tc>
      </w:tr>
      <w:tr w:rsidR="009B20FD" w:rsidRPr="0043140D" w:rsidTr="0008778F">
        <w:trPr>
          <w:trHeight w:val="23"/>
        </w:trPr>
        <w:tc>
          <w:tcPr>
            <w:tcW w:w="2510" w:type="dxa"/>
            <w:tcBorders>
              <w:top w:val="nil"/>
              <w:left w:val="nil"/>
              <w:bottom w:val="nil"/>
              <w:right w:val="single" w:sz="6" w:space="0" w:color="auto"/>
            </w:tcBorders>
            <w:shd w:val="clear" w:color="auto" w:fill="FFFFFF"/>
          </w:tcPr>
          <w:p w:rsidR="009B20FD" w:rsidRPr="0043140D" w:rsidRDefault="009B20FD" w:rsidP="00C16731"/>
        </w:tc>
        <w:tc>
          <w:tcPr>
            <w:tcW w:w="2593"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C16731">
            <w:r>
              <w:rPr>
                <w:color w:val="000000"/>
              </w:rPr>
              <w:t>Меню 2 – Обслуживание</w:t>
            </w:r>
          </w:p>
        </w:tc>
        <w:tc>
          <w:tcPr>
            <w:tcW w:w="1358" w:type="dxa"/>
            <w:tcBorders>
              <w:top w:val="single" w:sz="6" w:space="0" w:color="auto"/>
              <w:left w:val="nil"/>
              <w:bottom w:val="single" w:sz="6" w:space="0" w:color="auto"/>
              <w:right w:val="nil"/>
            </w:tcBorders>
            <w:shd w:val="clear" w:color="auto" w:fill="FFFFFF"/>
          </w:tcPr>
          <w:p w:rsidR="009B20FD" w:rsidRPr="0043140D" w:rsidRDefault="009B20FD" w:rsidP="00C16731"/>
        </w:tc>
      </w:tr>
    </w:tbl>
    <w:p w:rsidR="009B20FD" w:rsidRPr="0008778F" w:rsidRDefault="00726347" w:rsidP="00F47EFF">
      <w:pPr>
        <w:spacing w:before="360"/>
      </w:pPr>
      <w:bookmarkStart w:id="25" w:name="bookmark25"/>
      <w:proofErr w:type="spellStart"/>
      <w:r w:rsidRPr="0008778F">
        <w:rPr>
          <w:color w:val="1F4D78"/>
        </w:rPr>
        <w:t>M</w:t>
      </w:r>
      <w:bookmarkEnd w:id="25"/>
      <w:r w:rsidR="0008778F" w:rsidRPr="0008778F">
        <w:rPr>
          <w:color w:val="1F4D78"/>
        </w:rPr>
        <w:t>еню</w:t>
      </w:r>
      <w:proofErr w:type="spellEnd"/>
      <w:r w:rsidR="0008778F" w:rsidRPr="0008778F">
        <w:rPr>
          <w:color w:val="1F4D78"/>
        </w:rPr>
        <w:t xml:space="preserve"> 1.1 </w:t>
      </w:r>
      <w:r w:rsidR="00DF1DFE">
        <w:rPr>
          <w:color w:val="1F4D78"/>
        </w:rPr>
        <w:t xml:space="preserve">– </w:t>
      </w:r>
      <w:r w:rsidR="0008778F" w:rsidRPr="0008778F">
        <w:rPr>
          <w:color w:val="1F4D78"/>
        </w:rPr>
        <w:t>Темп</w:t>
      </w:r>
    </w:p>
    <w:p w:rsidR="009B20FD" w:rsidRPr="0008778F" w:rsidRDefault="00726347" w:rsidP="0008778F">
      <w:pPr>
        <w:spacing w:before="60"/>
      </w:pPr>
      <w:r w:rsidRPr="0008778F">
        <w:rPr>
          <w:color w:val="000000"/>
        </w:rPr>
        <w:t>Текущее значение температуры котла по данным измерения. Только для чтения.</w:t>
      </w:r>
    </w:p>
    <w:p w:rsidR="009B20FD" w:rsidRPr="0008778F" w:rsidRDefault="00726347" w:rsidP="0008778F">
      <w:pPr>
        <w:spacing w:before="240"/>
      </w:pPr>
      <w:bookmarkStart w:id="26" w:name="bookmark26"/>
      <w:proofErr w:type="spellStart"/>
      <w:r w:rsidRPr="0008778F">
        <w:rPr>
          <w:color w:val="1F4D78"/>
        </w:rPr>
        <w:t>M</w:t>
      </w:r>
      <w:bookmarkEnd w:id="26"/>
      <w:r w:rsidRPr="0008778F">
        <w:rPr>
          <w:color w:val="1F4D78"/>
        </w:rPr>
        <w:t>еню</w:t>
      </w:r>
      <w:proofErr w:type="spellEnd"/>
      <w:r w:rsidRPr="0008778F">
        <w:rPr>
          <w:color w:val="1F4D78"/>
        </w:rPr>
        <w:t xml:space="preserve"> 1.1.1 </w:t>
      </w:r>
      <w:r w:rsidR="00DF1DFE">
        <w:rPr>
          <w:color w:val="1F4D78"/>
        </w:rPr>
        <w:t xml:space="preserve">– </w:t>
      </w:r>
      <w:r w:rsidRPr="0008778F">
        <w:rPr>
          <w:color w:val="1F4D78"/>
        </w:rPr>
        <w:t>Настройка</w:t>
      </w:r>
    </w:p>
    <w:p w:rsidR="009B20FD" w:rsidRPr="0008778F" w:rsidRDefault="00726347" w:rsidP="0008778F">
      <w:pPr>
        <w:spacing w:before="60"/>
      </w:pPr>
      <w:r w:rsidRPr="0008778F">
        <w:rPr>
          <w:color w:val="000000"/>
        </w:rPr>
        <w:t>Целевая температура котла. Настраиваемое значение:</w:t>
      </w:r>
    </w:p>
    <w:p w:rsidR="009B20FD" w:rsidRPr="00EA1600" w:rsidRDefault="00726347" w:rsidP="0008778F">
      <w:pPr>
        <w:pStyle w:val="a"/>
        <w:spacing w:before="120"/>
      </w:pPr>
      <w:r>
        <w:t>Диапазон настроек от 30 до 99</w:t>
      </w:r>
      <w:r w:rsidR="00DF1DFE">
        <w:t> </w:t>
      </w:r>
      <w:r>
        <w:t>°C</w:t>
      </w:r>
    </w:p>
    <w:p w:rsidR="009B20FD" w:rsidRPr="00EA1600" w:rsidRDefault="00726347" w:rsidP="00CB7269">
      <w:pPr>
        <w:pStyle w:val="a"/>
      </w:pPr>
      <w:r>
        <w:t>Значение по умолчанию 70</w:t>
      </w:r>
      <w:r w:rsidR="00DF1DFE">
        <w:t> </w:t>
      </w:r>
      <w:r>
        <w:t>°C</w:t>
      </w:r>
    </w:p>
    <w:p w:rsidR="009B20FD" w:rsidRPr="0008778F" w:rsidRDefault="00726347" w:rsidP="0008778F">
      <w:pPr>
        <w:spacing w:before="120"/>
      </w:pPr>
      <w:r w:rsidRPr="0008778F">
        <w:rPr>
          <w:color w:val="000000"/>
        </w:rPr>
        <w:t>Целевое значение температуры выставляется в блоке управления. Данные измерений от датчика температуры, расположенного внутри котла, сопоставляются с целевым значением и используется соответствующая ступень мощност</w:t>
      </w:r>
      <w:r w:rsidR="00DF1DFE">
        <w:rPr>
          <w:color w:val="000000"/>
        </w:rPr>
        <w:t>и. Регулятор имеет диапазон P ±</w:t>
      </w:r>
      <w:r w:rsidRPr="0008778F">
        <w:rPr>
          <w:color w:val="000000"/>
        </w:rPr>
        <w:t>3</w:t>
      </w:r>
      <w:r w:rsidR="00DF1DFE">
        <w:rPr>
          <w:color w:val="000000"/>
        </w:rPr>
        <w:t> </w:t>
      </w:r>
      <w:r w:rsidRPr="0008778F">
        <w:rPr>
          <w:color w:val="000000"/>
        </w:rPr>
        <w:t xml:space="preserve">°C и постоянно производит корректировку для поддержания заданной температуры. Если температура повышается или снижается, она корректируется за счет увеличения или снижения выходной мощности. Если температура котла находится на нижней границе диапазона Р, то датчик направляет на </w:t>
      </w:r>
      <w:proofErr w:type="spellStart"/>
      <w:r w:rsidRPr="0008778F">
        <w:rPr>
          <w:color w:val="000000"/>
        </w:rPr>
        <w:t>электрокотел</w:t>
      </w:r>
      <w:proofErr w:type="spellEnd"/>
      <w:r w:rsidRPr="0008778F">
        <w:rPr>
          <w:color w:val="000000"/>
        </w:rPr>
        <w:t xml:space="preserve"> команду на включение полной мощности.</w:t>
      </w:r>
    </w:p>
    <w:p w:rsidR="009B20FD" w:rsidRPr="0008778F" w:rsidRDefault="00726347" w:rsidP="0008778F">
      <w:pPr>
        <w:spacing w:before="240"/>
      </w:pPr>
      <w:bookmarkStart w:id="27" w:name="bookmark27"/>
      <w:proofErr w:type="spellStart"/>
      <w:r w:rsidRPr="0008778F">
        <w:rPr>
          <w:color w:val="1F4D78"/>
        </w:rPr>
        <w:t>M</w:t>
      </w:r>
      <w:bookmarkEnd w:id="27"/>
      <w:r w:rsidRPr="0008778F">
        <w:rPr>
          <w:color w:val="1F4D78"/>
        </w:rPr>
        <w:t>еню</w:t>
      </w:r>
      <w:proofErr w:type="spellEnd"/>
      <w:r w:rsidRPr="0008778F">
        <w:rPr>
          <w:color w:val="1F4D78"/>
        </w:rPr>
        <w:t xml:space="preserve"> 1.2 </w:t>
      </w:r>
      <w:r w:rsidR="00DF1DFE">
        <w:rPr>
          <w:color w:val="1F4D78"/>
        </w:rPr>
        <w:t xml:space="preserve">– </w:t>
      </w:r>
      <w:r w:rsidRPr="0008778F">
        <w:rPr>
          <w:color w:val="1F4D78"/>
        </w:rPr>
        <w:t>Ступень</w:t>
      </w:r>
    </w:p>
    <w:p w:rsidR="009B20FD" w:rsidRPr="0008778F" w:rsidRDefault="00726347" w:rsidP="0008778F">
      <w:pPr>
        <w:spacing w:before="60"/>
      </w:pPr>
      <w:r w:rsidRPr="0008778F">
        <w:rPr>
          <w:color w:val="000000"/>
        </w:rPr>
        <w:t>Используемая в текущий момент времени ступень, максимальная используемая ступень мощности указывается в скобках. Только для чтения.</w:t>
      </w:r>
    </w:p>
    <w:p w:rsidR="009B20FD" w:rsidRPr="0008778F" w:rsidRDefault="00726347" w:rsidP="0008778F">
      <w:pPr>
        <w:spacing w:before="240"/>
      </w:pPr>
      <w:bookmarkStart w:id="28" w:name="bookmark28"/>
      <w:proofErr w:type="spellStart"/>
      <w:r w:rsidRPr="0008778F">
        <w:rPr>
          <w:color w:val="1F4D78"/>
        </w:rPr>
        <w:t>M</w:t>
      </w:r>
      <w:bookmarkEnd w:id="28"/>
      <w:r w:rsidRPr="0008778F">
        <w:rPr>
          <w:color w:val="1F4D78"/>
        </w:rPr>
        <w:t>еню</w:t>
      </w:r>
      <w:proofErr w:type="spellEnd"/>
      <w:r w:rsidRPr="0008778F">
        <w:rPr>
          <w:color w:val="1F4D78"/>
        </w:rPr>
        <w:t xml:space="preserve"> 1.3 </w:t>
      </w:r>
      <w:r w:rsidR="00DF1DFE">
        <w:rPr>
          <w:color w:val="1F4D78"/>
        </w:rPr>
        <w:t xml:space="preserve">– </w:t>
      </w:r>
      <w:proofErr w:type="spellStart"/>
      <w:r w:rsidR="00DF1DFE">
        <w:rPr>
          <w:color w:val="1F4D78"/>
        </w:rPr>
        <w:t>Вх</w:t>
      </w:r>
      <w:proofErr w:type="spellEnd"/>
      <w:r w:rsidR="00DF1DFE">
        <w:rPr>
          <w:color w:val="1F4D78"/>
        </w:rPr>
        <w:t xml:space="preserve">. </w:t>
      </w:r>
      <w:proofErr w:type="spellStart"/>
      <w:r w:rsidR="00DF1DFE">
        <w:rPr>
          <w:color w:val="1F4D78"/>
        </w:rPr>
        <w:t>перем</w:t>
      </w:r>
      <w:proofErr w:type="spellEnd"/>
      <w:r w:rsidR="00DF1DFE">
        <w:rPr>
          <w:color w:val="1F4D78"/>
        </w:rPr>
        <w:t>. тока</w:t>
      </w:r>
    </w:p>
    <w:p w:rsidR="009B20FD" w:rsidRPr="0008778F" w:rsidRDefault="00726347" w:rsidP="0008778F">
      <w:pPr>
        <w:spacing w:before="60"/>
      </w:pPr>
      <w:r w:rsidRPr="0008778F">
        <w:rPr>
          <w:color w:val="000000"/>
        </w:rPr>
        <w:t xml:space="preserve">Текущее входное напряжение по данным измерений в процентах от 230 В </w:t>
      </w:r>
      <w:proofErr w:type="spellStart"/>
      <w:r w:rsidRPr="0008778F">
        <w:rPr>
          <w:color w:val="000000"/>
        </w:rPr>
        <w:t>перем</w:t>
      </w:r>
      <w:proofErr w:type="spellEnd"/>
      <w:r w:rsidRPr="0008778F">
        <w:rPr>
          <w:color w:val="000000"/>
        </w:rPr>
        <w:t>. тока. Только для чтения.</w:t>
      </w:r>
    </w:p>
    <w:p w:rsidR="00EA6B87" w:rsidRDefault="00EA6B87" w:rsidP="00C16731">
      <w:pPr>
        <w:widowControl/>
        <w:autoSpaceDE/>
        <w:autoSpaceDN/>
        <w:adjustRightInd/>
        <w:spacing w:after="200" w:line="276" w:lineRule="auto"/>
      </w:pPr>
      <w:r>
        <w:br w:type="page"/>
      </w:r>
    </w:p>
    <w:p w:rsidR="009B20FD" w:rsidRPr="0043140D" w:rsidRDefault="00726347" w:rsidP="00C16731">
      <w:pPr>
        <w:pStyle w:val="Otsikko2"/>
        <w:shd w:val="clear" w:color="auto" w:fill="auto"/>
      </w:pPr>
      <w:r>
        <w:lastRenderedPageBreak/>
        <w:t>Меню 2 – Обслуживание</w:t>
      </w:r>
    </w:p>
    <w:p w:rsidR="009B20FD" w:rsidRPr="0043140D" w:rsidRDefault="00726347" w:rsidP="00C16731">
      <w:pPr>
        <w:spacing w:before="38"/>
      </w:pPr>
      <w:bookmarkStart w:id="29" w:name="bookmark29"/>
      <w:r>
        <w:rPr>
          <w:b/>
          <w:color w:val="000000"/>
        </w:rPr>
        <w:t>О</w:t>
      </w:r>
      <w:bookmarkEnd w:id="29"/>
      <w:r>
        <w:rPr>
          <w:b/>
          <w:color w:val="000000"/>
        </w:rPr>
        <w:t>бзор</w:t>
      </w:r>
    </w:p>
    <w:p w:rsidR="009B20FD" w:rsidRPr="0043140D" w:rsidRDefault="009B20FD" w:rsidP="00C16731">
      <w:pPr>
        <w:spacing w:after="259"/>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43"/>
        <w:gridCol w:w="2944"/>
        <w:gridCol w:w="1276"/>
      </w:tblGrid>
      <w:tr w:rsidR="009B20FD" w:rsidRPr="0043140D" w:rsidTr="00F80448">
        <w:trPr>
          <w:trHeight w:val="23"/>
        </w:trPr>
        <w:tc>
          <w:tcPr>
            <w:tcW w:w="2443" w:type="dxa"/>
            <w:tcBorders>
              <w:top w:val="nil"/>
              <w:left w:val="nil"/>
              <w:bottom w:val="single" w:sz="6" w:space="0" w:color="auto"/>
              <w:right w:val="nil"/>
            </w:tcBorders>
            <w:shd w:val="clear" w:color="auto" w:fill="FFFFFF"/>
          </w:tcPr>
          <w:p w:rsidR="009B20FD" w:rsidRPr="0043140D" w:rsidRDefault="00726347" w:rsidP="00C16731">
            <w:r>
              <w:rPr>
                <w:color w:val="000000"/>
              </w:rPr>
              <w:t>Меню 2 – Обслуживание</w:t>
            </w:r>
          </w:p>
        </w:tc>
        <w:tc>
          <w:tcPr>
            <w:tcW w:w="2944" w:type="dxa"/>
            <w:tcBorders>
              <w:top w:val="nil"/>
              <w:left w:val="nil"/>
              <w:bottom w:val="nil"/>
              <w:right w:val="nil"/>
            </w:tcBorders>
            <w:shd w:val="clear" w:color="auto" w:fill="FFFFFF"/>
          </w:tcPr>
          <w:p w:rsidR="009B20FD" w:rsidRPr="0043140D" w:rsidRDefault="009B20FD" w:rsidP="00C16731"/>
        </w:tc>
        <w:tc>
          <w:tcPr>
            <w:tcW w:w="1276" w:type="dxa"/>
            <w:tcBorders>
              <w:top w:val="nil"/>
              <w:left w:val="nil"/>
              <w:bottom w:val="nil"/>
              <w:right w:val="nil"/>
            </w:tcBorders>
            <w:shd w:val="clear" w:color="auto" w:fill="FFFFFF"/>
          </w:tcPr>
          <w:p w:rsidR="009B20FD" w:rsidRPr="0043140D" w:rsidRDefault="009B20FD" w:rsidP="00C16731"/>
        </w:tc>
      </w:tr>
      <w:tr w:rsidR="009B20FD" w:rsidRPr="0043140D" w:rsidTr="00F80448">
        <w:trPr>
          <w:trHeight w:val="23"/>
        </w:trPr>
        <w:tc>
          <w:tcPr>
            <w:tcW w:w="2443" w:type="dxa"/>
            <w:tcBorders>
              <w:top w:val="single" w:sz="6" w:space="0" w:color="auto"/>
              <w:left w:val="nil"/>
              <w:bottom w:val="nil"/>
              <w:right w:val="single" w:sz="6" w:space="0" w:color="auto"/>
            </w:tcBorders>
            <w:shd w:val="clear" w:color="auto" w:fill="FFFFFF"/>
          </w:tcPr>
          <w:p w:rsidR="009B20FD" w:rsidRPr="0043140D" w:rsidRDefault="009B20FD" w:rsidP="00C16731"/>
        </w:tc>
        <w:tc>
          <w:tcPr>
            <w:tcW w:w="2944" w:type="dxa"/>
            <w:tcBorders>
              <w:top w:val="nil"/>
              <w:left w:val="single" w:sz="6" w:space="0" w:color="auto"/>
              <w:bottom w:val="single" w:sz="6" w:space="0" w:color="auto"/>
              <w:right w:val="nil"/>
            </w:tcBorders>
            <w:shd w:val="clear" w:color="auto" w:fill="FFFFFF"/>
          </w:tcPr>
          <w:p w:rsidR="009B20FD" w:rsidRPr="0043140D" w:rsidRDefault="00726347" w:rsidP="00C16731">
            <w:r>
              <w:rPr>
                <w:color w:val="000000"/>
              </w:rPr>
              <w:t>Ступень</w:t>
            </w:r>
          </w:p>
        </w:tc>
        <w:tc>
          <w:tcPr>
            <w:tcW w:w="1276" w:type="dxa"/>
            <w:tcBorders>
              <w:top w:val="nil"/>
              <w:left w:val="nil"/>
              <w:bottom w:val="single" w:sz="6" w:space="0" w:color="auto"/>
              <w:right w:val="nil"/>
            </w:tcBorders>
            <w:shd w:val="clear" w:color="auto" w:fill="FFFFFF"/>
          </w:tcPr>
          <w:p w:rsidR="009B20FD" w:rsidRPr="0043140D" w:rsidRDefault="00726347" w:rsidP="00C16731">
            <w:r>
              <w:rPr>
                <w:color w:val="000000"/>
              </w:rPr>
              <w:t>(</w:t>
            </w:r>
            <w:proofErr w:type="spellStart"/>
            <w:r>
              <w:rPr>
                <w:color w:val="000000"/>
              </w:rPr>
              <w:t>справочно</w:t>
            </w:r>
            <w:proofErr w:type="spellEnd"/>
            <w:r>
              <w:rPr>
                <w:color w:val="000000"/>
              </w:rPr>
              <w:t>)</w:t>
            </w:r>
          </w:p>
        </w:tc>
      </w:tr>
      <w:tr w:rsidR="009B20FD" w:rsidRPr="0043140D" w:rsidTr="00F80448">
        <w:trPr>
          <w:trHeight w:val="23"/>
        </w:trPr>
        <w:tc>
          <w:tcPr>
            <w:tcW w:w="2443" w:type="dxa"/>
            <w:tcBorders>
              <w:top w:val="nil"/>
              <w:left w:val="nil"/>
              <w:bottom w:val="nil"/>
              <w:right w:val="single" w:sz="6" w:space="0" w:color="auto"/>
            </w:tcBorders>
            <w:shd w:val="clear" w:color="auto" w:fill="FFFFFF"/>
          </w:tcPr>
          <w:p w:rsidR="009B20FD" w:rsidRPr="0043140D" w:rsidRDefault="009B20FD" w:rsidP="00C16731"/>
        </w:tc>
        <w:tc>
          <w:tcPr>
            <w:tcW w:w="2944"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F80448">
            <w:pPr>
              <w:ind w:left="352"/>
            </w:pPr>
            <w:r>
              <w:rPr>
                <w:color w:val="000000"/>
              </w:rPr>
              <w:t>Макс.</w:t>
            </w:r>
          </w:p>
        </w:tc>
        <w:tc>
          <w:tcPr>
            <w:tcW w:w="1276" w:type="dxa"/>
            <w:tcBorders>
              <w:top w:val="single" w:sz="6" w:space="0" w:color="auto"/>
              <w:left w:val="nil"/>
              <w:bottom w:val="single" w:sz="6" w:space="0" w:color="auto"/>
              <w:right w:val="nil"/>
            </w:tcBorders>
            <w:shd w:val="clear" w:color="auto" w:fill="FFFFFF"/>
          </w:tcPr>
          <w:p w:rsidR="009B20FD" w:rsidRPr="0043140D" w:rsidRDefault="009B20FD" w:rsidP="00C16731"/>
        </w:tc>
      </w:tr>
      <w:tr w:rsidR="009B20FD" w:rsidRPr="0043140D" w:rsidTr="00F80448">
        <w:trPr>
          <w:trHeight w:val="23"/>
        </w:trPr>
        <w:tc>
          <w:tcPr>
            <w:tcW w:w="2443" w:type="dxa"/>
            <w:tcBorders>
              <w:top w:val="nil"/>
              <w:left w:val="nil"/>
              <w:bottom w:val="nil"/>
              <w:right w:val="single" w:sz="6" w:space="0" w:color="auto"/>
            </w:tcBorders>
            <w:shd w:val="clear" w:color="auto" w:fill="FFFFFF"/>
          </w:tcPr>
          <w:p w:rsidR="009B20FD" w:rsidRPr="0043140D" w:rsidRDefault="009B20FD" w:rsidP="00C16731"/>
        </w:tc>
        <w:tc>
          <w:tcPr>
            <w:tcW w:w="2944"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F80448">
            <w:pPr>
              <w:ind w:left="352"/>
            </w:pPr>
            <w:r>
              <w:rPr>
                <w:color w:val="000000"/>
              </w:rPr>
              <w:t>Время</w:t>
            </w:r>
          </w:p>
        </w:tc>
        <w:tc>
          <w:tcPr>
            <w:tcW w:w="1276" w:type="dxa"/>
            <w:tcBorders>
              <w:top w:val="single" w:sz="6" w:space="0" w:color="auto"/>
              <w:left w:val="nil"/>
              <w:bottom w:val="single" w:sz="6" w:space="0" w:color="auto"/>
              <w:right w:val="nil"/>
            </w:tcBorders>
            <w:shd w:val="clear" w:color="auto" w:fill="FFFFFF"/>
          </w:tcPr>
          <w:p w:rsidR="009B20FD" w:rsidRPr="0043140D" w:rsidRDefault="009B20FD" w:rsidP="00C16731"/>
        </w:tc>
      </w:tr>
      <w:tr w:rsidR="009B20FD" w:rsidRPr="0043140D" w:rsidTr="00F80448">
        <w:trPr>
          <w:trHeight w:val="23"/>
        </w:trPr>
        <w:tc>
          <w:tcPr>
            <w:tcW w:w="2443" w:type="dxa"/>
            <w:tcBorders>
              <w:top w:val="nil"/>
              <w:left w:val="nil"/>
              <w:bottom w:val="nil"/>
              <w:right w:val="single" w:sz="6" w:space="0" w:color="auto"/>
            </w:tcBorders>
            <w:shd w:val="clear" w:color="auto" w:fill="FFFFFF"/>
          </w:tcPr>
          <w:p w:rsidR="009B20FD" w:rsidRPr="0043140D" w:rsidRDefault="009B20FD" w:rsidP="00C16731"/>
        </w:tc>
        <w:tc>
          <w:tcPr>
            <w:tcW w:w="2944"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C16731">
            <w:r>
              <w:rPr>
                <w:color w:val="000000"/>
              </w:rPr>
              <w:t>В настоящее время</w:t>
            </w:r>
          </w:p>
        </w:tc>
        <w:tc>
          <w:tcPr>
            <w:tcW w:w="1276" w:type="dxa"/>
            <w:tcBorders>
              <w:top w:val="single" w:sz="6" w:space="0" w:color="auto"/>
              <w:left w:val="nil"/>
              <w:bottom w:val="single" w:sz="6" w:space="0" w:color="auto"/>
              <w:right w:val="nil"/>
            </w:tcBorders>
            <w:shd w:val="clear" w:color="auto" w:fill="FFFFFF"/>
          </w:tcPr>
          <w:p w:rsidR="009B20FD" w:rsidRPr="0043140D" w:rsidRDefault="00726347" w:rsidP="00C16731">
            <w:r>
              <w:rPr>
                <w:color w:val="000000"/>
              </w:rPr>
              <w:t>(</w:t>
            </w:r>
            <w:proofErr w:type="spellStart"/>
            <w:r>
              <w:rPr>
                <w:color w:val="000000"/>
              </w:rPr>
              <w:t>справочно</w:t>
            </w:r>
            <w:proofErr w:type="spellEnd"/>
            <w:r>
              <w:rPr>
                <w:color w:val="000000"/>
              </w:rPr>
              <w:t>)</w:t>
            </w:r>
          </w:p>
        </w:tc>
      </w:tr>
      <w:tr w:rsidR="009B20FD" w:rsidRPr="0043140D" w:rsidTr="00F80448">
        <w:trPr>
          <w:trHeight w:val="23"/>
        </w:trPr>
        <w:tc>
          <w:tcPr>
            <w:tcW w:w="2443" w:type="dxa"/>
            <w:tcBorders>
              <w:top w:val="nil"/>
              <w:left w:val="nil"/>
              <w:bottom w:val="nil"/>
              <w:right w:val="single" w:sz="6" w:space="0" w:color="auto"/>
            </w:tcBorders>
            <w:shd w:val="clear" w:color="auto" w:fill="FFFFFF"/>
          </w:tcPr>
          <w:p w:rsidR="009B20FD" w:rsidRPr="0043140D" w:rsidRDefault="009B20FD" w:rsidP="00C16731"/>
        </w:tc>
        <w:tc>
          <w:tcPr>
            <w:tcW w:w="2944"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F80448">
            <w:pPr>
              <w:ind w:left="352"/>
            </w:pPr>
            <w:r>
              <w:rPr>
                <w:color w:val="000000"/>
              </w:rPr>
              <w:t>Макс.</w:t>
            </w:r>
          </w:p>
        </w:tc>
        <w:tc>
          <w:tcPr>
            <w:tcW w:w="1276" w:type="dxa"/>
            <w:tcBorders>
              <w:top w:val="single" w:sz="6" w:space="0" w:color="auto"/>
              <w:left w:val="nil"/>
              <w:bottom w:val="single" w:sz="6" w:space="0" w:color="auto"/>
              <w:right w:val="nil"/>
            </w:tcBorders>
            <w:shd w:val="clear" w:color="auto" w:fill="FFFFFF"/>
          </w:tcPr>
          <w:p w:rsidR="009B20FD" w:rsidRPr="0043140D" w:rsidRDefault="009B20FD" w:rsidP="00C16731"/>
        </w:tc>
      </w:tr>
      <w:tr w:rsidR="009B20FD" w:rsidRPr="0043140D" w:rsidTr="00F80448">
        <w:trPr>
          <w:trHeight w:val="23"/>
        </w:trPr>
        <w:tc>
          <w:tcPr>
            <w:tcW w:w="2443" w:type="dxa"/>
            <w:tcBorders>
              <w:top w:val="nil"/>
              <w:left w:val="nil"/>
              <w:bottom w:val="nil"/>
              <w:right w:val="single" w:sz="6" w:space="0" w:color="auto"/>
            </w:tcBorders>
            <w:shd w:val="clear" w:color="auto" w:fill="FFFFFF"/>
          </w:tcPr>
          <w:p w:rsidR="009B20FD" w:rsidRPr="0043140D" w:rsidRDefault="009B20FD" w:rsidP="00C16731"/>
        </w:tc>
        <w:tc>
          <w:tcPr>
            <w:tcW w:w="2944"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F80448">
            <w:pPr>
              <w:ind w:left="352"/>
            </w:pPr>
            <w:r>
              <w:rPr>
                <w:color w:val="000000"/>
              </w:rPr>
              <w:t>Маргинал</w:t>
            </w:r>
          </w:p>
        </w:tc>
        <w:tc>
          <w:tcPr>
            <w:tcW w:w="1276" w:type="dxa"/>
            <w:tcBorders>
              <w:top w:val="single" w:sz="6" w:space="0" w:color="auto"/>
              <w:left w:val="nil"/>
              <w:bottom w:val="single" w:sz="6" w:space="0" w:color="auto"/>
              <w:right w:val="nil"/>
            </w:tcBorders>
            <w:shd w:val="clear" w:color="auto" w:fill="FFFFFF"/>
          </w:tcPr>
          <w:p w:rsidR="009B20FD" w:rsidRPr="0043140D" w:rsidRDefault="009B20FD" w:rsidP="00C16731"/>
        </w:tc>
      </w:tr>
      <w:tr w:rsidR="009B20FD" w:rsidRPr="0043140D" w:rsidTr="00F80448">
        <w:trPr>
          <w:trHeight w:val="23"/>
        </w:trPr>
        <w:tc>
          <w:tcPr>
            <w:tcW w:w="2443" w:type="dxa"/>
            <w:tcBorders>
              <w:top w:val="nil"/>
              <w:left w:val="nil"/>
              <w:bottom w:val="nil"/>
              <w:right w:val="single" w:sz="6" w:space="0" w:color="auto"/>
            </w:tcBorders>
            <w:shd w:val="clear" w:color="auto" w:fill="FFFFFF"/>
          </w:tcPr>
          <w:p w:rsidR="009B20FD" w:rsidRPr="0043140D" w:rsidRDefault="009B20FD" w:rsidP="00C16731"/>
        </w:tc>
        <w:tc>
          <w:tcPr>
            <w:tcW w:w="2944"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C16731">
            <w:r>
              <w:rPr>
                <w:color w:val="000000"/>
              </w:rPr>
              <w:t>Момент срабатывания</w:t>
            </w:r>
          </w:p>
        </w:tc>
        <w:tc>
          <w:tcPr>
            <w:tcW w:w="1276" w:type="dxa"/>
            <w:tcBorders>
              <w:top w:val="single" w:sz="6" w:space="0" w:color="auto"/>
              <w:left w:val="nil"/>
              <w:bottom w:val="single" w:sz="6" w:space="0" w:color="auto"/>
              <w:right w:val="nil"/>
            </w:tcBorders>
            <w:shd w:val="clear" w:color="auto" w:fill="FFFFFF"/>
          </w:tcPr>
          <w:p w:rsidR="009B20FD" w:rsidRPr="0043140D" w:rsidRDefault="009B20FD" w:rsidP="00C16731"/>
        </w:tc>
      </w:tr>
      <w:tr w:rsidR="009B20FD" w:rsidRPr="0043140D" w:rsidTr="00F80448">
        <w:trPr>
          <w:trHeight w:val="23"/>
        </w:trPr>
        <w:tc>
          <w:tcPr>
            <w:tcW w:w="2443" w:type="dxa"/>
            <w:tcBorders>
              <w:top w:val="nil"/>
              <w:left w:val="nil"/>
              <w:bottom w:val="nil"/>
              <w:right w:val="single" w:sz="6" w:space="0" w:color="auto"/>
            </w:tcBorders>
            <w:shd w:val="clear" w:color="auto" w:fill="FFFFFF"/>
          </w:tcPr>
          <w:p w:rsidR="009B20FD" w:rsidRPr="0043140D" w:rsidRDefault="009B20FD" w:rsidP="00C16731"/>
        </w:tc>
        <w:tc>
          <w:tcPr>
            <w:tcW w:w="2944"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C16731">
            <w:r>
              <w:rPr>
                <w:color w:val="000000"/>
              </w:rPr>
              <w:t>Тест на время перехода</w:t>
            </w:r>
          </w:p>
        </w:tc>
        <w:tc>
          <w:tcPr>
            <w:tcW w:w="1276" w:type="dxa"/>
            <w:tcBorders>
              <w:top w:val="single" w:sz="6" w:space="0" w:color="auto"/>
              <w:left w:val="nil"/>
              <w:bottom w:val="single" w:sz="6" w:space="0" w:color="auto"/>
              <w:right w:val="nil"/>
            </w:tcBorders>
            <w:shd w:val="clear" w:color="auto" w:fill="FFFFFF"/>
          </w:tcPr>
          <w:p w:rsidR="009B20FD" w:rsidRPr="0043140D" w:rsidRDefault="009B20FD" w:rsidP="00C16731"/>
        </w:tc>
      </w:tr>
      <w:tr w:rsidR="009B20FD" w:rsidRPr="0043140D" w:rsidTr="00F80448">
        <w:trPr>
          <w:trHeight w:val="23"/>
        </w:trPr>
        <w:tc>
          <w:tcPr>
            <w:tcW w:w="2443" w:type="dxa"/>
            <w:tcBorders>
              <w:top w:val="nil"/>
              <w:left w:val="nil"/>
              <w:bottom w:val="nil"/>
              <w:right w:val="single" w:sz="6" w:space="0" w:color="auto"/>
            </w:tcBorders>
            <w:shd w:val="clear" w:color="auto" w:fill="FFFFFF"/>
          </w:tcPr>
          <w:p w:rsidR="009B20FD" w:rsidRPr="0043140D" w:rsidRDefault="009B20FD" w:rsidP="00C16731"/>
        </w:tc>
        <w:tc>
          <w:tcPr>
            <w:tcW w:w="2944"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C16731">
            <w:r>
              <w:rPr>
                <w:color w:val="000000"/>
              </w:rPr>
              <w:t>Меню 3 – Ручное тестирование</w:t>
            </w:r>
          </w:p>
        </w:tc>
        <w:tc>
          <w:tcPr>
            <w:tcW w:w="1276" w:type="dxa"/>
            <w:tcBorders>
              <w:top w:val="single" w:sz="6" w:space="0" w:color="auto"/>
              <w:left w:val="nil"/>
              <w:bottom w:val="single" w:sz="6" w:space="0" w:color="auto"/>
              <w:right w:val="nil"/>
            </w:tcBorders>
            <w:shd w:val="clear" w:color="auto" w:fill="FFFFFF"/>
          </w:tcPr>
          <w:p w:rsidR="009B20FD" w:rsidRPr="0043140D" w:rsidRDefault="009B20FD" w:rsidP="00C16731"/>
        </w:tc>
      </w:tr>
      <w:tr w:rsidR="009B20FD" w:rsidRPr="0043140D" w:rsidTr="00F80448">
        <w:trPr>
          <w:trHeight w:val="23"/>
        </w:trPr>
        <w:tc>
          <w:tcPr>
            <w:tcW w:w="2443" w:type="dxa"/>
            <w:tcBorders>
              <w:top w:val="nil"/>
              <w:left w:val="nil"/>
              <w:bottom w:val="nil"/>
              <w:right w:val="single" w:sz="6" w:space="0" w:color="auto"/>
            </w:tcBorders>
            <w:shd w:val="clear" w:color="auto" w:fill="FFFFFF"/>
          </w:tcPr>
          <w:p w:rsidR="009B20FD" w:rsidRPr="0043140D" w:rsidRDefault="009B20FD" w:rsidP="00C16731"/>
        </w:tc>
        <w:tc>
          <w:tcPr>
            <w:tcW w:w="2944"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C16731">
            <w:r>
              <w:rPr>
                <w:color w:val="000000"/>
              </w:rPr>
              <w:t>Меню 4 – Установки</w:t>
            </w:r>
          </w:p>
        </w:tc>
        <w:tc>
          <w:tcPr>
            <w:tcW w:w="1276" w:type="dxa"/>
            <w:tcBorders>
              <w:top w:val="single" w:sz="6" w:space="0" w:color="auto"/>
              <w:left w:val="nil"/>
              <w:bottom w:val="single" w:sz="6" w:space="0" w:color="auto"/>
              <w:right w:val="nil"/>
            </w:tcBorders>
            <w:shd w:val="clear" w:color="auto" w:fill="FFFFFF"/>
          </w:tcPr>
          <w:p w:rsidR="009B20FD" w:rsidRPr="0043140D" w:rsidRDefault="009B20FD" w:rsidP="00C16731"/>
        </w:tc>
      </w:tr>
    </w:tbl>
    <w:p w:rsidR="009B20FD" w:rsidRPr="00F80448" w:rsidRDefault="00726347" w:rsidP="00F80448">
      <w:pPr>
        <w:spacing w:before="360"/>
      </w:pPr>
      <w:bookmarkStart w:id="30" w:name="bookmark30"/>
      <w:proofErr w:type="spellStart"/>
      <w:r w:rsidRPr="00F80448">
        <w:rPr>
          <w:color w:val="1F4D78"/>
        </w:rPr>
        <w:t>M</w:t>
      </w:r>
      <w:bookmarkEnd w:id="30"/>
      <w:r w:rsidRPr="00F80448">
        <w:rPr>
          <w:color w:val="1F4D78"/>
        </w:rPr>
        <w:t>еню</w:t>
      </w:r>
      <w:proofErr w:type="spellEnd"/>
      <w:r w:rsidRPr="00F80448">
        <w:rPr>
          <w:color w:val="1F4D78"/>
        </w:rPr>
        <w:t xml:space="preserve"> 2.1</w:t>
      </w:r>
      <w:r w:rsidR="00DF1DFE">
        <w:rPr>
          <w:color w:val="1F4D78"/>
        </w:rPr>
        <w:t xml:space="preserve"> –</w:t>
      </w:r>
      <w:r w:rsidRPr="00F80448">
        <w:rPr>
          <w:color w:val="1F4D78"/>
        </w:rPr>
        <w:t xml:space="preserve"> Ступень</w:t>
      </w:r>
    </w:p>
    <w:p w:rsidR="009B20FD" w:rsidRPr="00F80448" w:rsidRDefault="00726347" w:rsidP="00F80448">
      <w:pPr>
        <w:spacing w:before="60"/>
      </w:pPr>
      <w:r w:rsidRPr="00F80448">
        <w:rPr>
          <w:color w:val="000000"/>
        </w:rPr>
        <w:t>Используемая в текущий момент ступень мощности. Только для чтения.</w:t>
      </w:r>
    </w:p>
    <w:p w:rsidR="009B20FD" w:rsidRPr="00F80448" w:rsidRDefault="00726347" w:rsidP="00F80448">
      <w:pPr>
        <w:spacing w:before="240"/>
      </w:pPr>
      <w:bookmarkStart w:id="31" w:name="bookmark31"/>
      <w:proofErr w:type="spellStart"/>
      <w:r w:rsidRPr="00F80448">
        <w:rPr>
          <w:color w:val="1F4D78"/>
        </w:rPr>
        <w:t>M</w:t>
      </w:r>
      <w:bookmarkEnd w:id="31"/>
      <w:r w:rsidRPr="00F80448">
        <w:rPr>
          <w:color w:val="1F4D78"/>
        </w:rPr>
        <w:t>еню</w:t>
      </w:r>
      <w:proofErr w:type="spellEnd"/>
      <w:r w:rsidRPr="00F80448">
        <w:rPr>
          <w:color w:val="1F4D78"/>
        </w:rPr>
        <w:t xml:space="preserve"> 2.1.1 </w:t>
      </w:r>
      <w:r w:rsidR="00DF1DFE">
        <w:rPr>
          <w:color w:val="1F4D78"/>
        </w:rPr>
        <w:t xml:space="preserve">– </w:t>
      </w:r>
      <w:r w:rsidRPr="00F80448">
        <w:rPr>
          <w:color w:val="1F4D78"/>
        </w:rPr>
        <w:t>Макс</w:t>
      </w:r>
      <w:r w:rsidR="00DF1DFE">
        <w:rPr>
          <w:color w:val="1F4D78"/>
        </w:rPr>
        <w:t>.</w:t>
      </w:r>
    </w:p>
    <w:p w:rsidR="009B20FD" w:rsidRPr="00F80448" w:rsidRDefault="00726347" w:rsidP="00F80448">
      <w:pPr>
        <w:spacing w:before="60"/>
      </w:pPr>
      <w:r w:rsidRPr="00F80448">
        <w:rPr>
          <w:color w:val="000000"/>
        </w:rPr>
        <w:t>Максимально допустимое количество ступеней мощности. Настраиваемое значение:</w:t>
      </w:r>
    </w:p>
    <w:p w:rsidR="009B20FD" w:rsidRPr="0043140D" w:rsidRDefault="00726347" w:rsidP="00F80448">
      <w:pPr>
        <w:pStyle w:val="a"/>
        <w:spacing w:before="120"/>
        <w:rPr>
          <w:b/>
          <w:bCs/>
        </w:rPr>
      </w:pPr>
      <w:r>
        <w:t>Диапазон настроек для моделей мощностью до 112 кВт — от 0 до 7</w:t>
      </w:r>
    </w:p>
    <w:p w:rsidR="009B20FD" w:rsidRPr="0043140D" w:rsidRDefault="00726347" w:rsidP="00CB7269">
      <w:pPr>
        <w:pStyle w:val="a"/>
        <w:rPr>
          <w:b/>
          <w:bCs/>
        </w:rPr>
      </w:pPr>
      <w:r>
        <w:t>Значение по умолчанию 7</w:t>
      </w:r>
    </w:p>
    <w:p w:rsidR="009B20FD" w:rsidRPr="0043140D" w:rsidRDefault="00726347" w:rsidP="00CB7269">
      <w:pPr>
        <w:pStyle w:val="a"/>
        <w:rPr>
          <w:b/>
          <w:bCs/>
        </w:rPr>
      </w:pPr>
      <w:r>
        <w:t>Диапазон настроек для моделей мощностью 112 кВт и более — от 0 до 15</w:t>
      </w:r>
    </w:p>
    <w:p w:rsidR="009B20FD" w:rsidRPr="0043140D" w:rsidRDefault="00726347" w:rsidP="00CB7269">
      <w:pPr>
        <w:pStyle w:val="a"/>
        <w:rPr>
          <w:b/>
          <w:bCs/>
        </w:rPr>
      </w:pPr>
      <w:r>
        <w:t>Значение по умолчанию 15</w:t>
      </w:r>
    </w:p>
    <w:p w:rsidR="009B20FD" w:rsidRPr="00F80448" w:rsidRDefault="00726347" w:rsidP="00C16731">
      <w:pPr>
        <w:spacing w:before="226"/>
      </w:pPr>
      <w:r w:rsidRPr="00F80448">
        <w:rPr>
          <w:i/>
          <w:color w:val="000000"/>
        </w:rPr>
        <w:t>Примечание! Данная настройка не позволяет котлу использовать более высокие ступени мощности, тем самым ограничивая мощность котла.</w:t>
      </w:r>
    </w:p>
    <w:p w:rsidR="009B20FD" w:rsidRPr="00F80448" w:rsidRDefault="00726347" w:rsidP="00F80448">
      <w:pPr>
        <w:spacing w:before="240"/>
      </w:pPr>
      <w:bookmarkStart w:id="32" w:name="bookmark32"/>
      <w:proofErr w:type="spellStart"/>
      <w:r w:rsidRPr="00F80448">
        <w:rPr>
          <w:color w:val="1F4D78"/>
        </w:rPr>
        <w:t>M</w:t>
      </w:r>
      <w:bookmarkEnd w:id="32"/>
      <w:r w:rsidRPr="00F80448">
        <w:rPr>
          <w:color w:val="1F4D78"/>
        </w:rPr>
        <w:t>еню</w:t>
      </w:r>
      <w:proofErr w:type="spellEnd"/>
      <w:r w:rsidRPr="00F80448">
        <w:rPr>
          <w:color w:val="1F4D78"/>
        </w:rPr>
        <w:t xml:space="preserve"> 2.1.2 </w:t>
      </w:r>
      <w:r w:rsidR="00DF1DFE">
        <w:rPr>
          <w:color w:val="1F4D78"/>
        </w:rPr>
        <w:t xml:space="preserve">– </w:t>
      </w:r>
      <w:r w:rsidRPr="00F80448">
        <w:rPr>
          <w:color w:val="1F4D78"/>
        </w:rPr>
        <w:t>Время</w:t>
      </w:r>
    </w:p>
    <w:p w:rsidR="009B20FD" w:rsidRPr="00F80448" w:rsidRDefault="00726347" w:rsidP="00F80448">
      <w:pPr>
        <w:spacing w:before="60"/>
      </w:pPr>
      <w:r w:rsidRPr="00F80448">
        <w:rPr>
          <w:color w:val="000000"/>
        </w:rPr>
        <w:t xml:space="preserve">Время, необходимое для увеличения мощности на конкретной ступени, </w:t>
      </w:r>
      <w:r w:rsidR="00DF1DFE">
        <w:rPr>
          <w:color w:val="000000"/>
        </w:rPr>
        <w:t>то есть</w:t>
      </w:r>
      <w:r w:rsidRPr="00F80448">
        <w:rPr>
          <w:color w:val="000000"/>
        </w:rPr>
        <w:t xml:space="preserve"> минимальное время, которое необходимо затратить для перехода на другую ступень мощности.</w:t>
      </w:r>
    </w:p>
    <w:p w:rsidR="009B20FD" w:rsidRPr="00F80448" w:rsidRDefault="00726347" w:rsidP="00C16731">
      <w:r w:rsidRPr="00F80448">
        <w:rPr>
          <w:color w:val="000000"/>
        </w:rPr>
        <w:t>Настраиваемое значение:</w:t>
      </w:r>
    </w:p>
    <w:p w:rsidR="009B20FD" w:rsidRPr="0043140D" w:rsidRDefault="00DF1DFE" w:rsidP="00F80448">
      <w:pPr>
        <w:pStyle w:val="a"/>
        <w:spacing w:before="120"/>
        <w:rPr>
          <w:b/>
          <w:bCs/>
        </w:rPr>
      </w:pPr>
      <w:r>
        <w:t>Диапазон настроек от 20 до 250 </w:t>
      </w:r>
      <w:r w:rsidR="00726347">
        <w:t>с</w:t>
      </w:r>
    </w:p>
    <w:p w:rsidR="009B20FD" w:rsidRPr="0043140D" w:rsidRDefault="00726347" w:rsidP="00CB7269">
      <w:pPr>
        <w:pStyle w:val="a"/>
        <w:rPr>
          <w:b/>
          <w:bCs/>
        </w:rPr>
      </w:pPr>
      <w:r>
        <w:t>Значение по умолчанию 90 с</w:t>
      </w:r>
    </w:p>
    <w:p w:rsidR="009B20FD" w:rsidRPr="00F80448" w:rsidRDefault="00726347" w:rsidP="00C16731">
      <w:pPr>
        <w:spacing w:before="235"/>
      </w:pPr>
      <w:r w:rsidRPr="00F80448">
        <w:rPr>
          <w:i/>
          <w:color w:val="000000"/>
        </w:rPr>
        <w:t>Примечание! Слишком короткое время перехода на другую ступень может привести к постоянной детонации.</w:t>
      </w:r>
    </w:p>
    <w:p w:rsidR="009B20FD" w:rsidRPr="0043140D" w:rsidRDefault="00726347" w:rsidP="00C16731">
      <w:pPr>
        <w:spacing w:before="173"/>
      </w:pPr>
      <w:r>
        <w:rPr>
          <w:color w:val="000000"/>
          <w:sz w:val="18"/>
        </w:rPr>
        <w:t>Детонацию можно устранить путем сокращения или увеличения времени перехода на другую ступень в зависимости от мощности насоса и объема воды. Постоянно</w:t>
      </w:r>
      <w:r w:rsidR="00DF1DFE">
        <w:rPr>
          <w:color w:val="000000"/>
          <w:sz w:val="18"/>
        </w:rPr>
        <w:t>е</w:t>
      </w:r>
      <w:r>
        <w:rPr>
          <w:color w:val="000000"/>
          <w:sz w:val="18"/>
        </w:rPr>
        <w:t xml:space="preserve"> поддержание достаточного потока в котле обеспечивает устойчивое управление.</w:t>
      </w:r>
    </w:p>
    <w:p w:rsidR="009B20FD" w:rsidRPr="00F80448" w:rsidRDefault="00726347" w:rsidP="00F80448">
      <w:pPr>
        <w:spacing w:before="240"/>
      </w:pPr>
      <w:bookmarkStart w:id="33" w:name="bookmark33"/>
      <w:proofErr w:type="spellStart"/>
      <w:r w:rsidRPr="00F80448">
        <w:rPr>
          <w:color w:val="1F4D78"/>
        </w:rPr>
        <w:t>M</w:t>
      </w:r>
      <w:bookmarkEnd w:id="33"/>
      <w:r w:rsidRPr="00F80448">
        <w:rPr>
          <w:color w:val="1F4D78"/>
        </w:rPr>
        <w:t>еню</w:t>
      </w:r>
      <w:proofErr w:type="spellEnd"/>
      <w:r w:rsidRPr="00F80448">
        <w:rPr>
          <w:color w:val="1F4D78"/>
        </w:rPr>
        <w:t xml:space="preserve"> 2.2 </w:t>
      </w:r>
      <w:r w:rsidR="00DF1DFE">
        <w:rPr>
          <w:color w:val="1F4D78"/>
        </w:rPr>
        <w:t xml:space="preserve">– </w:t>
      </w:r>
      <w:r w:rsidRPr="00F80448">
        <w:rPr>
          <w:color w:val="1F4D78"/>
        </w:rPr>
        <w:t>Ток</w:t>
      </w:r>
    </w:p>
    <w:p w:rsidR="009B20FD" w:rsidRPr="00F80448" w:rsidRDefault="00726347" w:rsidP="00F80448">
      <w:pPr>
        <w:spacing w:before="60"/>
      </w:pPr>
      <w:r w:rsidRPr="00F80448">
        <w:rPr>
          <w:color w:val="000000"/>
        </w:rPr>
        <w:t>Текущее значение тока в наивысшей фазе по данным измерения на главных предохранителях. Для правильной эксплуатации монитора нагрузки необходимо настроить</w:t>
      </w:r>
      <w:hyperlink w:anchor="bookmark34" w:history="1">
        <w:r w:rsidRPr="00F80448">
          <w:rPr>
            <w:color w:val="000000"/>
          </w:rPr>
          <w:t xml:space="preserve"> Меню 2.2.1 </w:t>
        </w:r>
        <w:r w:rsidR="00DF1DFE">
          <w:rPr>
            <w:color w:val="000000"/>
          </w:rPr>
          <w:t xml:space="preserve">– </w:t>
        </w:r>
        <w:r w:rsidRPr="00F80448">
          <w:rPr>
            <w:color w:val="000000"/>
          </w:rPr>
          <w:t>Макс</w:t>
        </w:r>
      </w:hyperlink>
      <w:r w:rsidR="00DF1DFE">
        <w:rPr>
          <w:color w:val="000000"/>
        </w:rPr>
        <w:t>.</w:t>
      </w:r>
      <w:r w:rsidR="00F80448">
        <w:rPr>
          <w:color w:val="000000"/>
        </w:rPr>
        <w:t xml:space="preserve"> и </w:t>
      </w:r>
      <w:hyperlink w:anchor="bookmark35" w:history="1">
        <w:r w:rsidR="006A7ECE" w:rsidRPr="00F80448">
          <w:rPr>
            <w:color w:val="000000"/>
          </w:rPr>
          <w:t xml:space="preserve">Меню 2.2.2 </w:t>
        </w:r>
        <w:r w:rsidR="00DF1DFE">
          <w:rPr>
            <w:color w:val="000000"/>
          </w:rPr>
          <w:t xml:space="preserve">– </w:t>
        </w:r>
        <w:r w:rsidR="006A7ECE" w:rsidRPr="00F80448">
          <w:rPr>
            <w:color w:val="000000"/>
          </w:rPr>
          <w:t>Маргинал</w:t>
        </w:r>
      </w:hyperlink>
      <w:r w:rsidR="006A7ECE" w:rsidRPr="00F80448">
        <w:rPr>
          <w:color w:val="000000"/>
        </w:rPr>
        <w:t>. Только для чтения.</w:t>
      </w:r>
    </w:p>
    <w:p w:rsidR="00EA6B87" w:rsidRDefault="00EA6B87" w:rsidP="00C16731">
      <w:pPr>
        <w:widowControl/>
        <w:autoSpaceDE/>
        <w:autoSpaceDN/>
        <w:adjustRightInd/>
        <w:spacing w:after="200" w:line="276" w:lineRule="auto"/>
      </w:pPr>
      <w:r>
        <w:br w:type="page"/>
      </w:r>
    </w:p>
    <w:p w:rsidR="009B20FD" w:rsidRPr="00A26ED7" w:rsidRDefault="00726347" w:rsidP="00C16731">
      <w:bookmarkStart w:id="34" w:name="bookmark34"/>
      <w:proofErr w:type="spellStart"/>
      <w:r w:rsidRPr="00A26ED7">
        <w:rPr>
          <w:color w:val="1F4D78"/>
        </w:rPr>
        <w:lastRenderedPageBreak/>
        <w:t>M</w:t>
      </w:r>
      <w:bookmarkEnd w:id="34"/>
      <w:r w:rsidRPr="00A26ED7">
        <w:rPr>
          <w:color w:val="1F4D78"/>
        </w:rPr>
        <w:t>еню</w:t>
      </w:r>
      <w:proofErr w:type="spellEnd"/>
      <w:r w:rsidRPr="00A26ED7">
        <w:rPr>
          <w:color w:val="1F4D78"/>
        </w:rPr>
        <w:t xml:space="preserve"> 2.2.1</w:t>
      </w:r>
      <w:r w:rsidR="00DF1DFE">
        <w:rPr>
          <w:color w:val="1F4D78"/>
        </w:rPr>
        <w:t xml:space="preserve"> –</w:t>
      </w:r>
      <w:r w:rsidRPr="00A26ED7">
        <w:rPr>
          <w:color w:val="1F4D78"/>
        </w:rPr>
        <w:t xml:space="preserve"> Макс</w:t>
      </w:r>
      <w:r w:rsidR="00970FE9">
        <w:rPr>
          <w:color w:val="1F4D78"/>
        </w:rPr>
        <w:t>.</w:t>
      </w:r>
    </w:p>
    <w:p w:rsidR="009B20FD" w:rsidRPr="00A26ED7" w:rsidRDefault="00726347" w:rsidP="00C16731">
      <w:pPr>
        <w:spacing w:before="86"/>
      </w:pPr>
      <w:r w:rsidRPr="00A26ED7">
        <w:rPr>
          <w:color w:val="000000"/>
        </w:rPr>
        <w:t>Максимально допустимый ток для токовых трансформаторов 0–5 А</w:t>
      </w:r>
      <w:r w:rsidR="00F27F0E">
        <w:rPr>
          <w:color w:val="000000"/>
        </w:rPr>
        <w:t>.</w:t>
      </w:r>
      <w:r w:rsidRPr="00A26ED7">
        <w:rPr>
          <w:color w:val="000000"/>
        </w:rPr>
        <w:t xml:space="preserve"> Настраиваемое значение:</w:t>
      </w:r>
    </w:p>
    <w:p w:rsidR="009B20FD" w:rsidRPr="00A26ED7" w:rsidRDefault="00726347" w:rsidP="00A26ED7">
      <w:pPr>
        <w:pStyle w:val="a"/>
        <w:spacing w:before="120"/>
        <w:rPr>
          <w:b/>
          <w:bCs/>
        </w:rPr>
      </w:pPr>
      <w:r w:rsidRPr="00A26ED7">
        <w:t>Диапазон настроек от 1,0 до 5,0 А</w:t>
      </w:r>
    </w:p>
    <w:p w:rsidR="009B20FD" w:rsidRPr="00A26ED7" w:rsidRDefault="00726347" w:rsidP="00CB7269">
      <w:pPr>
        <w:pStyle w:val="a"/>
        <w:rPr>
          <w:b/>
          <w:bCs/>
        </w:rPr>
      </w:pPr>
      <w:r w:rsidRPr="00A26ED7">
        <w:t>Значение по умолчанию 5,0 А</w:t>
      </w:r>
    </w:p>
    <w:p w:rsidR="009B20FD" w:rsidRPr="00A26ED7" w:rsidRDefault="00726347" w:rsidP="00C16731">
      <w:pPr>
        <w:spacing w:before="173"/>
      </w:pPr>
      <w:r w:rsidRPr="00A26ED7">
        <w:rPr>
          <w:i/>
          <w:color w:val="000000"/>
        </w:rPr>
        <w:t>Примечание! Трансформаторы первичного тока необходимо устанавливать рядом с главным выключателем или главными предохранителями комплекса, поскольку контролировать необходимо общее потребление мощности всего комплекса.</w:t>
      </w:r>
    </w:p>
    <w:p w:rsidR="009B20FD" w:rsidRPr="00A26ED7" w:rsidRDefault="00726347" w:rsidP="00C16731">
      <w:pPr>
        <w:spacing w:before="149"/>
      </w:pPr>
      <w:r w:rsidRPr="00A26ED7">
        <w:rPr>
          <w:color w:val="000000"/>
        </w:rPr>
        <w:t>Используемое значение зависит от коэффициента трансформации трансформатора первичного тока и главных предохранителей комплекса. Расчет:</w:t>
      </w:r>
    </w:p>
    <w:p w:rsidR="00D17AA9" w:rsidRPr="00D17AA9" w:rsidRDefault="00013FEC" w:rsidP="00991E23">
      <w:pPr>
        <w:spacing w:before="480"/>
        <w:rPr>
          <w:rFonts w:asciiTheme="minorHAnsi" w:hAnsiTheme="minorHAnsi"/>
          <w:i/>
          <w:sz w:val="18"/>
          <w:szCs w:val="18"/>
        </w:rPr>
      </w:pPr>
      <m:oMathPara>
        <m:oMath>
          <m:f>
            <m:fPr>
              <m:ctrlPr>
                <w:rPr>
                  <w:rFonts w:ascii="Cambria Math" w:hAnsiTheme="minorHAnsi"/>
                  <w:i/>
                  <w:sz w:val="18"/>
                  <w:szCs w:val="18"/>
                </w:rPr>
              </m:ctrlPr>
            </m:fPr>
            <m:num>
              <m:r>
                <w:rPr>
                  <w:rFonts w:ascii="Cambria Math" w:hAnsiTheme="minorHAnsi"/>
                  <w:sz w:val="18"/>
                  <w:szCs w:val="18"/>
                </w:rPr>
                <m:t>Размер</m:t>
              </m:r>
              <m:r>
                <w:rPr>
                  <w:rFonts w:ascii="Cambria Math" w:hAnsiTheme="minorHAnsi"/>
                  <w:sz w:val="18"/>
                  <w:szCs w:val="18"/>
                </w:rPr>
                <m:t xml:space="preserve"> </m:t>
              </m:r>
              <m:r>
                <w:rPr>
                  <w:rFonts w:ascii="Cambria Math" w:hAnsiTheme="minorHAnsi"/>
                  <w:sz w:val="18"/>
                  <w:szCs w:val="18"/>
                </w:rPr>
                <m:t>главного</m:t>
              </m:r>
              <m:r>
                <w:rPr>
                  <w:rFonts w:ascii="Cambria Math" w:hAnsiTheme="minorHAnsi"/>
                  <w:sz w:val="18"/>
                  <w:szCs w:val="18"/>
                </w:rPr>
                <m:t xml:space="preserve"> </m:t>
              </m:r>
              <m:r>
                <w:rPr>
                  <w:rFonts w:ascii="Cambria Math" w:hAnsiTheme="minorHAnsi"/>
                  <w:sz w:val="18"/>
                  <w:szCs w:val="18"/>
                </w:rPr>
                <m:t>предохранителя</m:t>
              </m:r>
            </m:num>
            <m:den>
              <m:r>
                <w:rPr>
                  <w:rFonts w:ascii="Cambria Math" w:hAnsiTheme="minorHAnsi"/>
                  <w:sz w:val="18"/>
                  <w:szCs w:val="18"/>
                </w:rPr>
                <m:t>Коэффициент</m:t>
              </m:r>
              <m:r>
                <w:rPr>
                  <w:rFonts w:ascii="Cambria Math" w:hAnsiTheme="minorHAnsi"/>
                  <w:sz w:val="18"/>
                  <w:szCs w:val="18"/>
                </w:rPr>
                <m:t xml:space="preserve"> </m:t>
              </m:r>
              <m:r>
                <w:rPr>
                  <w:rFonts w:ascii="Cambria Math" w:hAnsiTheme="minorHAnsi"/>
                  <w:sz w:val="18"/>
                  <w:szCs w:val="18"/>
                </w:rPr>
                <m:t>трансформации</m:t>
              </m:r>
              <m:r>
                <w:rPr>
                  <w:rFonts w:ascii="Cambria Math" w:hAnsiTheme="minorHAnsi"/>
                  <w:sz w:val="18"/>
                  <w:szCs w:val="18"/>
                </w:rPr>
                <m:t xml:space="preserve"> </m:t>
              </m:r>
              <m:r>
                <w:rPr>
                  <w:rFonts w:ascii="Cambria Math" w:hAnsiTheme="minorHAnsi"/>
                  <w:sz w:val="18"/>
                  <w:szCs w:val="18"/>
                </w:rPr>
                <m:t>трансформаторов</m:t>
              </m:r>
              <m:r>
                <w:rPr>
                  <w:rFonts w:ascii="Cambria Math" w:hAnsiTheme="minorHAnsi"/>
                  <w:sz w:val="18"/>
                  <w:szCs w:val="18"/>
                </w:rPr>
                <m:t xml:space="preserve"> </m:t>
              </m:r>
              <m:r>
                <w:rPr>
                  <w:rFonts w:ascii="Cambria Math" w:hAnsiTheme="minorHAnsi"/>
                  <w:sz w:val="18"/>
                  <w:szCs w:val="18"/>
                </w:rPr>
                <m:t>первичного</m:t>
              </m:r>
              <m:r>
                <w:rPr>
                  <w:rFonts w:ascii="Cambria Math" w:hAnsiTheme="minorHAnsi"/>
                  <w:sz w:val="18"/>
                  <w:szCs w:val="18"/>
                </w:rPr>
                <m:t xml:space="preserve"> </m:t>
              </m:r>
              <m:r>
                <w:rPr>
                  <w:rFonts w:ascii="Cambria Math" w:hAnsiTheme="minorHAnsi"/>
                  <w:sz w:val="18"/>
                  <w:szCs w:val="18"/>
                </w:rPr>
                <m:t>тока</m:t>
              </m:r>
            </m:den>
          </m:f>
          <m:r>
            <w:rPr>
              <w:rFonts w:ascii="Cambria Math" w:hAnsiTheme="minorHAnsi"/>
              <w:sz w:val="18"/>
              <w:szCs w:val="18"/>
            </w:rPr>
            <m:t>=</m:t>
          </m:r>
          <m:r>
            <w:rPr>
              <w:rFonts w:ascii="Cambria Math" w:hAnsiTheme="minorHAnsi"/>
              <w:sz w:val="18"/>
              <w:szCs w:val="18"/>
            </w:rPr>
            <m:t>Используемое</m:t>
          </m:r>
          <m:r>
            <w:rPr>
              <w:rFonts w:ascii="Cambria Math" w:hAnsiTheme="minorHAnsi"/>
              <w:sz w:val="18"/>
              <w:szCs w:val="18"/>
            </w:rPr>
            <m:t xml:space="preserve"> </m:t>
          </m:r>
          <m:r>
            <w:rPr>
              <w:rFonts w:ascii="Cambria Math" w:hAnsiTheme="minorHAnsi"/>
              <w:sz w:val="18"/>
              <w:szCs w:val="18"/>
            </w:rPr>
            <m:t>значение</m:t>
          </m:r>
        </m:oMath>
      </m:oMathPara>
    </w:p>
    <w:p w:rsidR="009B20FD" w:rsidRPr="00A26ED7" w:rsidRDefault="00726347" w:rsidP="00991E23">
      <w:pPr>
        <w:spacing w:before="480"/>
      </w:pPr>
      <w:r w:rsidRPr="00A26ED7">
        <w:rPr>
          <w:color w:val="000000"/>
        </w:rPr>
        <w:t xml:space="preserve">Пример расчета: </w:t>
      </w:r>
      <w:r w:rsidR="00F27F0E">
        <w:rPr>
          <w:color w:val="000000"/>
        </w:rPr>
        <w:t>г</w:t>
      </w:r>
      <w:r w:rsidRPr="00A26ED7">
        <w:rPr>
          <w:color w:val="000000"/>
        </w:rPr>
        <w:t>л</w:t>
      </w:r>
      <w:r w:rsidR="00F27F0E">
        <w:rPr>
          <w:color w:val="000000"/>
        </w:rPr>
        <w:t>авные предохранители комплекса 3 × </w:t>
      </w:r>
      <w:r w:rsidRPr="00A26ED7">
        <w:rPr>
          <w:color w:val="000000"/>
        </w:rPr>
        <w:t>400 А</w:t>
      </w:r>
      <w:r w:rsidR="00A26ED7">
        <w:rPr>
          <w:color w:val="000000"/>
        </w:rPr>
        <w:t>,</w:t>
      </w:r>
      <w:r w:rsidRPr="00A26ED7">
        <w:rPr>
          <w:color w:val="000000"/>
        </w:rPr>
        <w:t xml:space="preserve"> используются трансформаторы первичного тока 500/5.</w:t>
      </w:r>
    </w:p>
    <w:p w:rsidR="00D17AA9" w:rsidRPr="00D17AA9" w:rsidRDefault="00013FEC" w:rsidP="00991E23">
      <w:pPr>
        <w:spacing w:before="240"/>
        <w:rPr>
          <w:rFonts w:asciiTheme="minorHAnsi" w:hAnsiTheme="minorHAnsi"/>
          <w:color w:val="000000"/>
        </w:rPr>
      </w:pPr>
      <m:oMathPara>
        <m:oMath>
          <m:f>
            <m:fPr>
              <m:ctrlPr>
                <w:rPr>
                  <w:rFonts w:ascii="Cambria Math" w:hAnsiTheme="minorHAnsi"/>
                  <w:i/>
                  <w:color w:val="000000"/>
                </w:rPr>
              </m:ctrlPr>
            </m:fPr>
            <m:num>
              <m:r>
                <w:rPr>
                  <w:rFonts w:ascii="Cambria Math" w:hAnsiTheme="minorHAnsi"/>
                  <w:color w:val="000000"/>
                </w:rPr>
                <m:t>400</m:t>
              </m:r>
            </m:num>
            <m:den>
              <m:d>
                <m:dPr>
                  <m:ctrlPr>
                    <w:rPr>
                      <w:rFonts w:ascii="Cambria Math" w:hAnsiTheme="minorHAnsi"/>
                      <w:i/>
                      <w:color w:val="000000"/>
                    </w:rPr>
                  </m:ctrlPr>
                </m:dPr>
                <m:e>
                  <m:f>
                    <m:fPr>
                      <m:ctrlPr>
                        <w:rPr>
                          <w:rFonts w:ascii="Cambria Math" w:hAnsiTheme="minorHAnsi"/>
                          <w:i/>
                          <w:color w:val="000000"/>
                        </w:rPr>
                      </m:ctrlPr>
                    </m:fPr>
                    <m:num>
                      <m:r>
                        <w:rPr>
                          <w:rFonts w:ascii="Cambria Math" w:hAnsiTheme="minorHAnsi"/>
                          <w:color w:val="000000"/>
                        </w:rPr>
                        <m:t>500</m:t>
                      </m:r>
                    </m:num>
                    <m:den>
                      <m:r>
                        <w:rPr>
                          <w:rFonts w:ascii="Cambria Math" w:hAnsiTheme="minorHAnsi"/>
                          <w:color w:val="000000"/>
                        </w:rPr>
                        <m:t>5</m:t>
                      </m:r>
                    </m:den>
                  </m:f>
                </m:e>
              </m:d>
            </m:den>
          </m:f>
          <m:r>
            <w:rPr>
              <w:rFonts w:ascii="Cambria Math" w:hAnsiTheme="minorHAnsi"/>
              <w:color w:val="000000"/>
            </w:rPr>
            <m:t>=</m:t>
          </m:r>
          <m:f>
            <m:fPr>
              <m:ctrlPr>
                <w:rPr>
                  <w:rFonts w:ascii="Cambria Math" w:hAnsiTheme="minorHAnsi"/>
                  <w:i/>
                  <w:color w:val="000000"/>
                </w:rPr>
              </m:ctrlPr>
            </m:fPr>
            <m:num>
              <m:r>
                <w:rPr>
                  <w:rFonts w:ascii="Cambria Math" w:hAnsiTheme="minorHAnsi"/>
                  <w:color w:val="000000"/>
                </w:rPr>
                <m:t>400</m:t>
              </m:r>
            </m:num>
            <m:den>
              <m:r>
                <w:rPr>
                  <w:rFonts w:ascii="Cambria Math" w:hAnsiTheme="minorHAnsi"/>
                  <w:color w:val="000000"/>
                </w:rPr>
                <m:t>100</m:t>
              </m:r>
            </m:den>
          </m:f>
          <m:r>
            <w:rPr>
              <w:rFonts w:ascii="Cambria Math" w:hAnsiTheme="minorHAnsi"/>
              <w:color w:val="000000"/>
            </w:rPr>
            <m:t>=4</m:t>
          </m:r>
        </m:oMath>
      </m:oMathPara>
    </w:p>
    <w:p w:rsidR="009B20FD" w:rsidRPr="00A26ED7" w:rsidRDefault="00726347" w:rsidP="00765E1D">
      <w:pPr>
        <w:spacing w:before="240"/>
      </w:pPr>
      <w:r w:rsidRPr="00A26ED7">
        <w:rPr>
          <w:color w:val="000000"/>
        </w:rPr>
        <w:t>В данном примере значение 4,0 следует установить в качестве максимально допустимого значения тока.</w:t>
      </w:r>
    </w:p>
    <w:p w:rsidR="009B20FD" w:rsidRPr="00A26ED7" w:rsidRDefault="00726347" w:rsidP="00C16731">
      <w:pPr>
        <w:spacing w:before="197"/>
      </w:pPr>
      <w:bookmarkStart w:id="35" w:name="bookmark35"/>
      <w:proofErr w:type="spellStart"/>
      <w:r w:rsidRPr="00A26ED7">
        <w:rPr>
          <w:color w:val="1F4D78"/>
        </w:rPr>
        <w:t>M</w:t>
      </w:r>
      <w:bookmarkEnd w:id="35"/>
      <w:r w:rsidRPr="00A26ED7">
        <w:rPr>
          <w:color w:val="1F4D78"/>
        </w:rPr>
        <w:t>еню</w:t>
      </w:r>
      <w:proofErr w:type="spellEnd"/>
      <w:r w:rsidRPr="00A26ED7">
        <w:rPr>
          <w:color w:val="1F4D78"/>
        </w:rPr>
        <w:t xml:space="preserve"> 2.2.2 </w:t>
      </w:r>
      <w:r w:rsidR="00F27F0E">
        <w:rPr>
          <w:color w:val="1F4D78"/>
        </w:rPr>
        <w:t xml:space="preserve">– </w:t>
      </w:r>
      <w:r w:rsidRPr="00A26ED7">
        <w:rPr>
          <w:color w:val="1F4D78"/>
        </w:rPr>
        <w:t>Маргинал</w:t>
      </w:r>
    </w:p>
    <w:p w:rsidR="009B20FD" w:rsidRPr="00A26ED7" w:rsidRDefault="00726347" w:rsidP="00C16731">
      <w:pPr>
        <w:spacing w:before="10"/>
      </w:pPr>
      <w:r w:rsidRPr="00A26ED7">
        <w:rPr>
          <w:color w:val="000000"/>
        </w:rPr>
        <w:t>Маргинал тока определяет, насколько ниже текущего предела должно быть текущее значение тока по данным измерений, чтобы можно было осуществить переход на следующую ступень мощности. Установка правильного значения устраняет необходимость ненужного подключения/отключения ступеней мощности, обеспечивая более длительный срок службы компонентов. Настраиваемое значение:</w:t>
      </w:r>
    </w:p>
    <w:p w:rsidR="009B20FD" w:rsidRPr="00A26ED7" w:rsidRDefault="00726347" w:rsidP="00A26ED7">
      <w:pPr>
        <w:pStyle w:val="a"/>
        <w:spacing w:before="120"/>
      </w:pPr>
      <w:r w:rsidRPr="00A26ED7">
        <w:t>Диапазон настроек от 0,1 до 1,0 А</w:t>
      </w:r>
    </w:p>
    <w:p w:rsidR="009B20FD" w:rsidRPr="00A26ED7" w:rsidRDefault="00726347" w:rsidP="00CB7269">
      <w:pPr>
        <w:pStyle w:val="a"/>
      </w:pPr>
      <w:r w:rsidRPr="00A26ED7">
        <w:t>Значение по умолчанию 1,0 А</w:t>
      </w:r>
    </w:p>
    <w:p w:rsidR="009B20FD" w:rsidRPr="00A26ED7" w:rsidRDefault="00726347" w:rsidP="00C16731">
      <w:pPr>
        <w:spacing w:before="178"/>
      </w:pPr>
      <w:r w:rsidRPr="00A26ED7">
        <w:rPr>
          <w:i/>
          <w:color w:val="000000"/>
        </w:rPr>
        <w:t>Примечание! Значения настроек показывают, как много проблем оказывают влияние на точность, например, токовых трансформаторов.</w:t>
      </w:r>
    </w:p>
    <w:p w:rsidR="009B20FD" w:rsidRPr="00A26ED7" w:rsidRDefault="00726347" w:rsidP="00C16731">
      <w:pPr>
        <w:spacing w:before="158"/>
        <w:rPr>
          <w:color w:val="000000"/>
        </w:rPr>
      </w:pPr>
      <w:r w:rsidRPr="00A26ED7">
        <w:rPr>
          <w:color w:val="000000"/>
        </w:rPr>
        <w:t>Используемое значение зависит от самой нижней ступени используемого FIL-SPL, фазного напряжения и коэффициента трансформации трансформаторов первичного тока. Расчет:</w:t>
      </w:r>
    </w:p>
    <w:p w:rsidR="00C15AEA" w:rsidRPr="00A420A0" w:rsidRDefault="00013FEC" w:rsidP="00991E23">
      <w:pPr>
        <w:spacing w:before="480"/>
        <w:rPr>
          <w:rFonts w:asciiTheme="minorHAnsi" w:hAnsiTheme="minorHAnsi"/>
          <w:i/>
          <w:sz w:val="17"/>
          <w:szCs w:val="17"/>
        </w:rPr>
      </w:pPr>
      <m:oMathPara>
        <m:oMath>
          <m:f>
            <m:fPr>
              <m:ctrlPr>
                <w:rPr>
                  <w:rFonts w:ascii="Cambria Math" w:hAnsiTheme="minorHAnsi"/>
                  <w:i/>
                  <w:sz w:val="17"/>
                  <w:szCs w:val="17"/>
                </w:rPr>
              </m:ctrlPr>
            </m:fPr>
            <m:num>
              <m:r>
                <w:rPr>
                  <w:rFonts w:asciiTheme="minorHAnsi" w:hAnsiTheme="minorHAnsi"/>
                  <w:sz w:val="17"/>
                  <w:szCs w:val="17"/>
                </w:rPr>
                <m:t>Самая</m:t>
              </m:r>
              <m:r>
                <w:rPr>
                  <w:rFonts w:ascii="Cambria Math" w:hAnsiTheme="minorHAnsi"/>
                  <w:sz w:val="17"/>
                  <w:szCs w:val="17"/>
                </w:rPr>
                <m:t xml:space="preserve"> </m:t>
              </m:r>
              <m:r>
                <w:rPr>
                  <w:rFonts w:asciiTheme="minorHAnsi" w:hAnsiTheme="minorHAnsi"/>
                  <w:sz w:val="17"/>
                  <w:szCs w:val="17"/>
                </w:rPr>
                <m:t>нижняя</m:t>
              </m:r>
              <m:r>
                <w:rPr>
                  <w:rFonts w:ascii="Cambria Math" w:hAnsiTheme="minorHAnsi"/>
                  <w:sz w:val="17"/>
                  <w:szCs w:val="17"/>
                </w:rPr>
                <m:t xml:space="preserve"> </m:t>
              </m:r>
              <m:r>
                <w:rPr>
                  <w:rFonts w:asciiTheme="minorHAnsi" w:hAnsiTheme="minorHAnsi"/>
                  <w:sz w:val="17"/>
                  <w:szCs w:val="17"/>
                </w:rPr>
                <m:t>ступень</m:t>
              </m:r>
              <m:r>
                <w:rPr>
                  <w:rFonts w:ascii="Cambria Math" w:hAnsiTheme="minorHAnsi"/>
                  <w:sz w:val="17"/>
                  <w:szCs w:val="17"/>
                </w:rPr>
                <m:t xml:space="preserve"> </m:t>
              </m:r>
              <m:r>
                <w:rPr>
                  <w:rFonts w:asciiTheme="minorHAnsi" w:hAnsiTheme="minorHAnsi"/>
                  <w:sz w:val="17"/>
                  <w:szCs w:val="17"/>
                </w:rPr>
                <m:t>мощности</m:t>
              </m:r>
              <m:r>
                <w:rPr>
                  <w:rFonts w:ascii="Cambria Math" w:hAnsiTheme="minorHAnsi"/>
                  <w:sz w:val="17"/>
                  <w:szCs w:val="17"/>
                </w:rPr>
                <m:t xml:space="preserve"> [</m:t>
              </m:r>
              <m:r>
                <w:rPr>
                  <w:rFonts w:asciiTheme="minorHAnsi" w:hAnsiTheme="minorHAnsi"/>
                  <w:sz w:val="17"/>
                  <w:szCs w:val="17"/>
                </w:rPr>
                <m:t>Вт</m:t>
              </m:r>
              <m:r>
                <w:rPr>
                  <w:rFonts w:ascii="Cambria Math" w:hAnsiTheme="minorHAnsi"/>
                  <w:sz w:val="17"/>
                  <w:szCs w:val="17"/>
                </w:rPr>
                <m:t>]</m:t>
              </m:r>
            </m:num>
            <m:den>
              <m:r>
                <w:rPr>
                  <w:rFonts w:ascii="Cambria Math" w:hAnsiTheme="minorHAnsi"/>
                  <w:sz w:val="17"/>
                  <w:szCs w:val="17"/>
                </w:rPr>
                <m:t>3</m:t>
              </m:r>
              <m:r>
                <w:rPr>
                  <w:rFonts w:asciiTheme="minorHAnsi" w:hAnsiTheme="minorHAnsi"/>
                  <w:sz w:val="17"/>
                  <w:szCs w:val="17"/>
                </w:rPr>
                <m:t>×Напряжение</m:t>
              </m:r>
              <m:r>
                <w:rPr>
                  <w:rFonts w:ascii="Cambria Math" w:hAnsiTheme="minorHAnsi"/>
                  <w:sz w:val="17"/>
                  <w:szCs w:val="17"/>
                </w:rPr>
                <m:t xml:space="preserve"> </m:t>
              </m:r>
              <m:r>
                <w:rPr>
                  <w:rFonts w:asciiTheme="minorHAnsi" w:hAnsiTheme="minorHAnsi"/>
                  <w:sz w:val="17"/>
                  <w:szCs w:val="17"/>
                </w:rPr>
                <m:t>фазы×Коэффициент</m:t>
              </m:r>
              <m:r>
                <w:rPr>
                  <w:rFonts w:ascii="Cambria Math" w:hAnsiTheme="minorHAnsi"/>
                  <w:sz w:val="17"/>
                  <w:szCs w:val="17"/>
                </w:rPr>
                <m:t xml:space="preserve"> </m:t>
              </m:r>
              <m:r>
                <w:rPr>
                  <w:rFonts w:asciiTheme="minorHAnsi" w:hAnsiTheme="minorHAnsi"/>
                  <w:sz w:val="17"/>
                  <w:szCs w:val="17"/>
                </w:rPr>
                <m:t>трансформации</m:t>
              </m:r>
              <m:r>
                <w:rPr>
                  <w:rFonts w:ascii="Cambria Math" w:hAnsiTheme="minorHAnsi"/>
                  <w:sz w:val="17"/>
                  <w:szCs w:val="17"/>
                </w:rPr>
                <m:t xml:space="preserve"> </m:t>
              </m:r>
              <m:r>
                <w:rPr>
                  <w:rFonts w:asciiTheme="minorHAnsi" w:hAnsiTheme="minorHAnsi"/>
                  <w:sz w:val="17"/>
                  <w:szCs w:val="17"/>
                </w:rPr>
                <m:t>трансформаторов</m:t>
              </m:r>
              <m:r>
                <w:rPr>
                  <w:rFonts w:ascii="Cambria Math" w:hAnsiTheme="minorHAnsi"/>
                  <w:sz w:val="17"/>
                  <w:szCs w:val="17"/>
                </w:rPr>
                <m:t xml:space="preserve"> </m:t>
              </m:r>
              <m:r>
                <w:rPr>
                  <w:rFonts w:asciiTheme="minorHAnsi" w:hAnsiTheme="minorHAnsi"/>
                  <w:sz w:val="17"/>
                  <w:szCs w:val="17"/>
                </w:rPr>
                <m:t>первичного</m:t>
              </m:r>
              <m:r>
                <w:rPr>
                  <w:rFonts w:ascii="Cambria Math" w:hAnsiTheme="minorHAnsi"/>
                  <w:sz w:val="17"/>
                  <w:szCs w:val="17"/>
                </w:rPr>
                <m:t xml:space="preserve"> </m:t>
              </m:r>
              <m:r>
                <w:rPr>
                  <w:rFonts w:asciiTheme="minorHAnsi" w:hAnsiTheme="minorHAnsi"/>
                  <w:sz w:val="17"/>
                  <w:szCs w:val="17"/>
                </w:rPr>
                <m:t>тока</m:t>
              </m:r>
            </m:den>
          </m:f>
          <m:r>
            <w:rPr>
              <w:rFonts w:ascii="Cambria Math" w:hAnsiTheme="minorHAnsi"/>
              <w:sz w:val="17"/>
              <w:szCs w:val="17"/>
            </w:rPr>
            <m:t>=</m:t>
          </m:r>
          <m:r>
            <w:rPr>
              <w:rFonts w:asciiTheme="minorHAnsi" w:hAnsiTheme="minorHAnsi"/>
              <w:sz w:val="17"/>
              <w:szCs w:val="17"/>
            </w:rPr>
            <m:t>Используемое</m:t>
          </m:r>
          <m:r>
            <w:rPr>
              <w:rFonts w:ascii="Cambria Math" w:hAnsiTheme="minorHAnsi"/>
              <w:sz w:val="17"/>
              <w:szCs w:val="17"/>
            </w:rPr>
            <m:t xml:space="preserve"> </m:t>
          </m:r>
          <m:r>
            <w:rPr>
              <w:rFonts w:asciiTheme="minorHAnsi" w:hAnsiTheme="minorHAnsi"/>
              <w:sz w:val="17"/>
              <w:szCs w:val="17"/>
            </w:rPr>
            <m:t>значение</m:t>
          </m:r>
        </m:oMath>
      </m:oMathPara>
    </w:p>
    <w:p w:rsidR="009B20FD" w:rsidRPr="00A26ED7" w:rsidRDefault="00726347" w:rsidP="00991E23">
      <w:pPr>
        <w:spacing w:before="480"/>
      </w:pPr>
      <w:r w:rsidRPr="00A26ED7">
        <w:rPr>
          <w:color w:val="000000"/>
        </w:rPr>
        <w:t xml:space="preserve">Пример расчета: </w:t>
      </w:r>
      <w:r w:rsidR="00403DB4">
        <w:rPr>
          <w:color w:val="000000"/>
        </w:rPr>
        <w:t>с</w:t>
      </w:r>
      <w:r w:rsidRPr="00A26ED7">
        <w:rPr>
          <w:color w:val="000000"/>
        </w:rPr>
        <w:t>амая</w:t>
      </w:r>
      <w:r w:rsidR="00403DB4">
        <w:rPr>
          <w:color w:val="000000"/>
        </w:rPr>
        <w:t xml:space="preserve"> нижняя ступень мощности 10 кВт,</w:t>
      </w:r>
      <w:r w:rsidRPr="00A26ED7">
        <w:rPr>
          <w:color w:val="000000"/>
        </w:rPr>
        <w:t xml:space="preserve"> фазовое напряжение 230 В, используются трансформаторы первичного тока 500/5.</w:t>
      </w:r>
    </w:p>
    <w:p w:rsidR="00765E1D" w:rsidRPr="00765E1D" w:rsidRDefault="00013FEC" w:rsidP="00C16731">
      <w:pPr>
        <w:spacing w:before="326"/>
      </w:pPr>
      <m:oMathPara>
        <m:oMath>
          <m:f>
            <m:fPr>
              <m:ctrlPr>
                <w:rPr>
                  <w:rFonts w:ascii="Cambria Math" w:hAnsi="Cambria Math"/>
                  <w:i/>
                </w:rPr>
              </m:ctrlPr>
            </m:fPr>
            <m:num>
              <m:r>
                <w:rPr>
                  <w:rFonts w:ascii="Cambria Math" w:hAnsi="Cambria Math"/>
                </w:rPr>
                <m:t>10 000</m:t>
              </m:r>
            </m:num>
            <m:den>
              <m:r>
                <w:rPr>
                  <w:rFonts w:ascii="Cambria Math" w:hAnsi="Cambria Math"/>
                </w:rPr>
                <m:t>3×230×</m:t>
              </m:r>
              <m:d>
                <m:dPr>
                  <m:ctrlPr>
                    <w:rPr>
                      <w:rFonts w:ascii="Cambria Math" w:hAnsi="Cambria Math"/>
                      <w:i/>
                    </w:rPr>
                  </m:ctrlPr>
                </m:dPr>
                <m:e>
                  <m:f>
                    <m:fPr>
                      <m:ctrlPr>
                        <w:rPr>
                          <w:rFonts w:ascii="Cambria Math" w:hAnsi="Cambria Math"/>
                          <w:i/>
                        </w:rPr>
                      </m:ctrlPr>
                    </m:fPr>
                    <m:num>
                      <m:r>
                        <w:rPr>
                          <w:rFonts w:ascii="Cambria Math" w:hAnsi="Cambria Math"/>
                        </w:rPr>
                        <m:t>500</m:t>
                      </m:r>
                    </m:num>
                    <m:den>
                      <m:r>
                        <w:rPr>
                          <w:rFonts w:ascii="Cambria Math" w:hAnsi="Cambria Math"/>
                        </w:rPr>
                        <m:t>5</m:t>
                      </m:r>
                    </m:den>
                  </m:f>
                </m:e>
              </m:d>
            </m:den>
          </m:f>
          <m:r>
            <w:rPr>
              <w:rFonts w:ascii="Cambria Math" w:hAnsi="Cambria Math"/>
            </w:rPr>
            <m:t>=</m:t>
          </m:r>
          <m:f>
            <m:fPr>
              <m:ctrlPr>
                <w:rPr>
                  <w:rFonts w:ascii="Cambria Math" w:hAnsi="Cambria Math"/>
                  <w:i/>
                </w:rPr>
              </m:ctrlPr>
            </m:fPr>
            <m:num>
              <m:r>
                <w:rPr>
                  <w:rFonts w:ascii="Cambria Math" w:hAnsi="Cambria Math"/>
                </w:rPr>
                <m:t>10 000</m:t>
              </m:r>
            </m:num>
            <m:den>
              <m:r>
                <w:rPr>
                  <w:rFonts w:ascii="Cambria Math" w:hAnsi="Cambria Math"/>
                </w:rPr>
                <m:t>3×230×100</m:t>
              </m:r>
            </m:den>
          </m:f>
          <m:r>
            <w:rPr>
              <w:rFonts w:ascii="Cambria Math" w:hAnsi="Cambria Math"/>
            </w:rPr>
            <m:t>=</m:t>
          </m:r>
          <m:f>
            <m:fPr>
              <m:ctrlPr>
                <w:rPr>
                  <w:rFonts w:ascii="Cambria Math" w:hAnsi="Cambria Math"/>
                  <w:i/>
                </w:rPr>
              </m:ctrlPr>
            </m:fPr>
            <m:num>
              <m:r>
                <w:rPr>
                  <w:rFonts w:ascii="Cambria Math" w:hAnsi="Cambria Math"/>
                </w:rPr>
                <m:t>10 000</m:t>
              </m:r>
            </m:num>
            <m:den>
              <m:r>
                <w:rPr>
                  <w:rFonts w:ascii="Cambria Math" w:hAnsi="Cambria Math"/>
                </w:rPr>
                <m:t>69 000</m:t>
              </m:r>
            </m:den>
          </m:f>
          <m:r>
            <w:rPr>
              <w:rFonts w:ascii="Cambria Math" w:hAnsi="Cambria Math"/>
            </w:rPr>
            <m:t>=0,145</m:t>
          </m:r>
        </m:oMath>
      </m:oMathPara>
    </w:p>
    <w:p w:rsidR="009B20FD" w:rsidRPr="00A26ED7" w:rsidRDefault="00726347" w:rsidP="00C16731">
      <w:pPr>
        <w:spacing w:before="326"/>
      </w:pPr>
      <w:r w:rsidRPr="00A26ED7">
        <w:rPr>
          <w:color w:val="000000"/>
        </w:rPr>
        <w:t>В данном примере значение 0,2 следует установить в качестве значения маргинала тока.</w:t>
      </w:r>
    </w:p>
    <w:p w:rsidR="00834C17" w:rsidRDefault="00834C17" w:rsidP="00C16731">
      <w:pPr>
        <w:widowControl/>
        <w:autoSpaceDE/>
        <w:autoSpaceDN/>
        <w:adjustRightInd/>
        <w:spacing w:after="200" w:line="276" w:lineRule="auto"/>
      </w:pPr>
      <w:r>
        <w:br w:type="page"/>
      </w:r>
    </w:p>
    <w:p w:rsidR="009B20FD" w:rsidRPr="00066709" w:rsidRDefault="00726347" w:rsidP="00C16731">
      <w:bookmarkStart w:id="36" w:name="bookmark36"/>
      <w:r w:rsidRPr="00066709">
        <w:rPr>
          <w:color w:val="1F4D78"/>
        </w:rPr>
        <w:lastRenderedPageBreak/>
        <w:t>М</w:t>
      </w:r>
      <w:bookmarkEnd w:id="36"/>
      <w:r w:rsidR="00403DB4">
        <w:rPr>
          <w:color w:val="1F4D78"/>
        </w:rPr>
        <w:t>еню 2.3 – Момент срабатывания</w:t>
      </w:r>
    </w:p>
    <w:p w:rsidR="009B20FD" w:rsidRPr="00066709" w:rsidRDefault="00726347" w:rsidP="00C16731">
      <w:pPr>
        <w:spacing w:before="10"/>
      </w:pPr>
      <w:r w:rsidRPr="00066709">
        <w:rPr>
          <w:color w:val="000000"/>
        </w:rPr>
        <w:t>Момент срабатывания используется при замере внутреннего потребления мощности в целях сигнализации. Блок управления производит замер потребляемой мощности при повышении ступеней мощности. Если многократное повышение ступеней мощности не влияет на величину измеряемой мощности, блок управления выдает на дисплее сообщение «Ошибка измерения мощности» и активирует реле сигнализации. Настраиваемое значение:</w:t>
      </w:r>
    </w:p>
    <w:p w:rsidR="009B20FD" w:rsidRPr="0043140D" w:rsidRDefault="00726347" w:rsidP="00066709">
      <w:pPr>
        <w:pStyle w:val="a"/>
        <w:spacing w:before="120"/>
      </w:pPr>
      <w:r>
        <w:t>Диапазон настроек от 0 до 400 А</w:t>
      </w:r>
    </w:p>
    <w:p w:rsidR="009B20FD" w:rsidRPr="0043140D" w:rsidRDefault="00726347" w:rsidP="00CB7269">
      <w:pPr>
        <w:pStyle w:val="a"/>
      </w:pPr>
      <w:r>
        <w:t>Значение по умолчанию 0 А</w:t>
      </w:r>
    </w:p>
    <w:p w:rsidR="009B20FD" w:rsidRPr="00066709" w:rsidRDefault="00726347" w:rsidP="00C16731">
      <w:pPr>
        <w:spacing w:before="168"/>
      </w:pPr>
      <w:r w:rsidRPr="00066709">
        <w:rPr>
          <w:i/>
          <w:color w:val="000000"/>
        </w:rPr>
        <w:t>Примечание! Если потребляемая мощность при повышении ступеней мощности не равна нулю, блок управления предполагает, что все работает в штатном режиме.</w:t>
      </w:r>
    </w:p>
    <w:p w:rsidR="009B20FD" w:rsidRPr="00066709" w:rsidRDefault="00726347" w:rsidP="00C16731">
      <w:pPr>
        <w:spacing w:before="149"/>
        <w:rPr>
          <w:color w:val="000000"/>
        </w:rPr>
      </w:pPr>
      <w:r w:rsidRPr="00066709">
        <w:rPr>
          <w:color w:val="000000"/>
        </w:rPr>
        <w:t>Используемое значение зависит от коэффициента трансформации трансформатора первичного тока и фазного напряжения. Расчет:</w:t>
      </w:r>
    </w:p>
    <w:p w:rsidR="00491908" w:rsidRPr="00A420A0" w:rsidRDefault="00013FEC" w:rsidP="00491908">
      <w:pPr>
        <w:spacing w:before="480"/>
        <w:rPr>
          <w:rFonts w:asciiTheme="minorHAnsi" w:hAnsiTheme="minorHAnsi"/>
          <w:i/>
          <w:sz w:val="17"/>
          <w:szCs w:val="17"/>
        </w:rPr>
      </w:pPr>
      <m:oMathPara>
        <m:oMath>
          <m:f>
            <m:fPr>
              <m:ctrlPr>
                <w:rPr>
                  <w:rFonts w:ascii="Cambria Math" w:hAnsiTheme="minorHAnsi"/>
                  <w:i/>
                  <w:sz w:val="17"/>
                  <w:szCs w:val="17"/>
                </w:rPr>
              </m:ctrlPr>
            </m:fPr>
            <m:num>
              <m:r>
                <w:rPr>
                  <w:rFonts w:ascii="Cambria Math" w:hAnsiTheme="minorHAnsi"/>
                  <w:sz w:val="17"/>
                  <w:szCs w:val="17"/>
                </w:rPr>
                <m:t>3</m:t>
              </m:r>
              <m:r>
                <w:rPr>
                  <w:rFonts w:asciiTheme="minorHAnsi" w:hAnsiTheme="minorHAnsi"/>
                  <w:sz w:val="17"/>
                  <w:szCs w:val="17"/>
                </w:rPr>
                <m:t>×Напряжение</m:t>
              </m:r>
              <m:r>
                <w:rPr>
                  <w:rFonts w:ascii="Cambria Math" w:hAnsiTheme="minorHAnsi"/>
                  <w:sz w:val="17"/>
                  <w:szCs w:val="17"/>
                </w:rPr>
                <m:t xml:space="preserve"> </m:t>
              </m:r>
              <m:r>
                <w:rPr>
                  <w:rFonts w:asciiTheme="minorHAnsi" w:hAnsiTheme="minorHAnsi"/>
                  <w:sz w:val="17"/>
                  <w:szCs w:val="17"/>
                </w:rPr>
                <m:t>фазы×Коэффициент</m:t>
              </m:r>
              <m:r>
                <w:rPr>
                  <w:rFonts w:ascii="Cambria Math" w:hAnsiTheme="minorHAnsi"/>
                  <w:sz w:val="17"/>
                  <w:szCs w:val="17"/>
                </w:rPr>
                <m:t xml:space="preserve"> </m:t>
              </m:r>
              <m:r>
                <w:rPr>
                  <w:rFonts w:asciiTheme="minorHAnsi" w:hAnsiTheme="minorHAnsi"/>
                  <w:sz w:val="17"/>
                  <w:szCs w:val="17"/>
                </w:rPr>
                <m:t>трансформации</m:t>
              </m:r>
              <m:r>
                <w:rPr>
                  <w:rFonts w:ascii="Cambria Math" w:hAnsiTheme="minorHAnsi"/>
                  <w:sz w:val="17"/>
                  <w:szCs w:val="17"/>
                </w:rPr>
                <m:t xml:space="preserve"> </m:t>
              </m:r>
              <m:r>
                <w:rPr>
                  <w:rFonts w:asciiTheme="minorHAnsi" w:hAnsiTheme="minorHAnsi"/>
                  <w:sz w:val="17"/>
                  <w:szCs w:val="17"/>
                </w:rPr>
                <m:t>трансформаторов</m:t>
              </m:r>
              <m:r>
                <w:rPr>
                  <w:rFonts w:ascii="Cambria Math" w:hAnsiTheme="minorHAnsi"/>
                  <w:sz w:val="17"/>
                  <w:szCs w:val="17"/>
                </w:rPr>
                <m:t xml:space="preserve"> </m:t>
              </m:r>
              <m:r>
                <w:rPr>
                  <w:rFonts w:asciiTheme="minorHAnsi" w:hAnsiTheme="minorHAnsi"/>
                  <w:sz w:val="17"/>
                  <w:szCs w:val="17"/>
                </w:rPr>
                <m:t>первичного</m:t>
              </m:r>
              <m:r>
                <w:rPr>
                  <w:rFonts w:ascii="Cambria Math" w:hAnsiTheme="minorHAnsi"/>
                  <w:sz w:val="17"/>
                  <w:szCs w:val="17"/>
                </w:rPr>
                <m:t xml:space="preserve"> </m:t>
              </m:r>
              <m:r>
                <w:rPr>
                  <w:rFonts w:asciiTheme="minorHAnsi" w:hAnsiTheme="minorHAnsi"/>
                  <w:sz w:val="17"/>
                  <w:szCs w:val="17"/>
                </w:rPr>
                <m:t>тока</m:t>
              </m:r>
            </m:num>
            <m:den>
              <m:r>
                <w:rPr>
                  <w:rFonts w:ascii="Cambria Math" w:hAnsiTheme="minorHAnsi"/>
                  <w:sz w:val="17"/>
                  <w:szCs w:val="17"/>
                </w:rPr>
                <m:t>1000</m:t>
              </m:r>
            </m:den>
          </m:f>
          <m:r>
            <w:rPr>
              <w:rFonts w:ascii="Cambria Math" w:hAnsiTheme="minorHAnsi"/>
              <w:sz w:val="17"/>
              <w:szCs w:val="17"/>
            </w:rPr>
            <m:t>=</m:t>
          </m:r>
          <m:r>
            <w:rPr>
              <w:rFonts w:asciiTheme="minorHAnsi" w:hAnsiTheme="minorHAnsi"/>
              <w:sz w:val="17"/>
              <w:szCs w:val="17"/>
            </w:rPr>
            <m:t>Используемое</m:t>
          </m:r>
          <m:r>
            <w:rPr>
              <w:rFonts w:ascii="Cambria Math" w:hAnsiTheme="minorHAnsi"/>
              <w:sz w:val="17"/>
              <w:szCs w:val="17"/>
            </w:rPr>
            <m:t xml:space="preserve"> </m:t>
          </m:r>
          <m:r>
            <w:rPr>
              <w:rFonts w:asciiTheme="minorHAnsi" w:hAnsiTheme="minorHAnsi"/>
              <w:sz w:val="17"/>
              <w:szCs w:val="17"/>
            </w:rPr>
            <m:t>значение</m:t>
          </m:r>
        </m:oMath>
      </m:oMathPara>
    </w:p>
    <w:p w:rsidR="009B20FD" w:rsidRPr="00066709" w:rsidRDefault="00726347" w:rsidP="00491908">
      <w:pPr>
        <w:spacing w:before="480"/>
      </w:pPr>
      <w:r w:rsidRPr="00066709">
        <w:rPr>
          <w:color w:val="000000"/>
        </w:rPr>
        <w:t xml:space="preserve">Пример расчета: </w:t>
      </w:r>
      <w:r w:rsidR="00403DB4">
        <w:rPr>
          <w:color w:val="000000"/>
        </w:rPr>
        <w:t>ф</w:t>
      </w:r>
      <w:r w:rsidRPr="00066709">
        <w:rPr>
          <w:color w:val="000000"/>
        </w:rPr>
        <w:t>азное напряжение 230 В, используются трансформаторы первичного тока 250/5.</w:t>
      </w:r>
    </w:p>
    <w:p w:rsidR="00491908" w:rsidRPr="00491908" w:rsidRDefault="00013FEC" w:rsidP="00BE6C64">
      <w:pPr>
        <w:spacing w:before="240"/>
        <w:rPr>
          <w:sz w:val="18"/>
        </w:rPr>
      </w:pPr>
      <m:oMathPara>
        <m:oMath>
          <m:f>
            <m:fPr>
              <m:ctrlPr>
                <w:rPr>
                  <w:rFonts w:ascii="Cambria Math" w:hAnsi="Cambria Math"/>
                  <w:i/>
                  <w:sz w:val="18"/>
                </w:rPr>
              </m:ctrlPr>
            </m:fPr>
            <m:num>
              <m:r>
                <w:rPr>
                  <w:rFonts w:ascii="Cambria Math" w:hAnsi="Cambria Math"/>
                  <w:sz w:val="18"/>
                </w:rPr>
                <m:t>3×230×</m:t>
              </m:r>
              <m:d>
                <m:dPr>
                  <m:ctrlPr>
                    <w:rPr>
                      <w:rFonts w:ascii="Cambria Math" w:hAnsi="Cambria Math"/>
                      <w:i/>
                      <w:sz w:val="18"/>
                    </w:rPr>
                  </m:ctrlPr>
                </m:dPr>
                <m:e>
                  <m:f>
                    <m:fPr>
                      <m:ctrlPr>
                        <w:rPr>
                          <w:rFonts w:ascii="Cambria Math" w:hAnsi="Cambria Math"/>
                          <w:i/>
                          <w:sz w:val="18"/>
                        </w:rPr>
                      </m:ctrlPr>
                    </m:fPr>
                    <m:num>
                      <m:r>
                        <w:rPr>
                          <w:rFonts w:ascii="Cambria Math" w:hAnsi="Cambria Math"/>
                          <w:sz w:val="18"/>
                        </w:rPr>
                        <m:t>250</m:t>
                      </m:r>
                    </m:num>
                    <m:den>
                      <m:r>
                        <w:rPr>
                          <w:rFonts w:ascii="Cambria Math" w:hAnsi="Cambria Math"/>
                          <w:sz w:val="18"/>
                        </w:rPr>
                        <m:t>5</m:t>
                      </m:r>
                    </m:den>
                  </m:f>
                </m:e>
              </m:d>
            </m:num>
            <m:den>
              <m:r>
                <w:rPr>
                  <w:rFonts w:ascii="Cambria Math" w:hAnsi="Cambria Math"/>
                  <w:sz w:val="18"/>
                </w:rPr>
                <m:t>1000</m:t>
              </m:r>
            </m:den>
          </m:f>
          <m:r>
            <w:rPr>
              <w:rFonts w:ascii="Cambria Math" w:hAnsi="Cambria Math"/>
              <w:sz w:val="18"/>
            </w:rPr>
            <m:t>=</m:t>
          </m:r>
          <m:f>
            <m:fPr>
              <m:ctrlPr>
                <w:rPr>
                  <w:rFonts w:ascii="Cambria Math" w:hAnsi="Cambria Math"/>
                  <w:i/>
                  <w:sz w:val="18"/>
                </w:rPr>
              </m:ctrlPr>
            </m:fPr>
            <m:num>
              <m:r>
                <w:rPr>
                  <w:rFonts w:ascii="Cambria Math" w:hAnsi="Cambria Math"/>
                  <w:sz w:val="18"/>
                </w:rPr>
                <m:t>3×230×50</m:t>
              </m:r>
            </m:num>
            <m:den>
              <m:r>
                <w:rPr>
                  <w:rFonts w:ascii="Cambria Math" w:hAnsi="Cambria Math"/>
                  <w:sz w:val="18"/>
                </w:rPr>
                <m:t>1000</m:t>
              </m:r>
            </m:den>
          </m:f>
          <m:r>
            <w:rPr>
              <w:rFonts w:ascii="Cambria Math" w:hAnsi="Cambria Math"/>
              <w:sz w:val="18"/>
            </w:rPr>
            <m:t>=</m:t>
          </m:r>
          <m:f>
            <m:fPr>
              <m:ctrlPr>
                <w:rPr>
                  <w:rFonts w:ascii="Cambria Math" w:hAnsi="Cambria Math"/>
                  <w:i/>
                  <w:sz w:val="18"/>
                </w:rPr>
              </m:ctrlPr>
            </m:fPr>
            <m:num>
              <m:r>
                <w:rPr>
                  <w:rFonts w:ascii="Cambria Math" w:hAnsi="Cambria Math"/>
                  <w:sz w:val="18"/>
                </w:rPr>
                <m:t>34 500</m:t>
              </m:r>
            </m:num>
            <m:den>
              <m:r>
                <w:rPr>
                  <w:rFonts w:ascii="Cambria Math" w:hAnsi="Cambria Math"/>
                  <w:sz w:val="18"/>
                </w:rPr>
                <m:t>1000</m:t>
              </m:r>
            </m:den>
          </m:f>
          <m:r>
            <w:rPr>
              <w:rFonts w:ascii="Cambria Math" w:hAnsi="Cambria Math"/>
              <w:sz w:val="18"/>
            </w:rPr>
            <m:t>=34,5</m:t>
          </m:r>
        </m:oMath>
      </m:oMathPara>
    </w:p>
    <w:p w:rsidR="009B20FD" w:rsidRPr="00066709" w:rsidRDefault="00726347" w:rsidP="00BE6C64">
      <w:pPr>
        <w:spacing w:before="480"/>
      </w:pPr>
      <w:r w:rsidRPr="00066709">
        <w:rPr>
          <w:color w:val="000000"/>
        </w:rPr>
        <w:t>В данном примере значение 35 следует установить в качестве значения момента срабатывания.</w:t>
      </w:r>
    </w:p>
    <w:p w:rsidR="009B20FD" w:rsidRPr="00066709" w:rsidRDefault="00726347" w:rsidP="00066709">
      <w:pPr>
        <w:spacing w:before="240"/>
      </w:pPr>
      <w:bookmarkStart w:id="37" w:name="bookmark37"/>
      <w:proofErr w:type="spellStart"/>
      <w:r w:rsidRPr="00066709">
        <w:rPr>
          <w:color w:val="1F4D78"/>
        </w:rPr>
        <w:t>M</w:t>
      </w:r>
      <w:bookmarkEnd w:id="37"/>
      <w:r w:rsidRPr="00066709">
        <w:rPr>
          <w:color w:val="1F4D78"/>
        </w:rPr>
        <w:t>еню</w:t>
      </w:r>
      <w:proofErr w:type="spellEnd"/>
      <w:r w:rsidRPr="00066709">
        <w:rPr>
          <w:color w:val="1F4D78"/>
        </w:rPr>
        <w:t xml:space="preserve"> 2.4 </w:t>
      </w:r>
      <w:r w:rsidR="00403DB4">
        <w:rPr>
          <w:color w:val="1F4D78"/>
        </w:rPr>
        <w:t xml:space="preserve">– </w:t>
      </w:r>
      <w:r w:rsidRPr="00066709">
        <w:rPr>
          <w:color w:val="1F4D78"/>
        </w:rPr>
        <w:t>Тест на время перехода</w:t>
      </w:r>
    </w:p>
    <w:p w:rsidR="009B20FD" w:rsidRPr="00066709" w:rsidRDefault="00726347" w:rsidP="00C16731">
      <w:r w:rsidRPr="00066709">
        <w:rPr>
          <w:color w:val="000000"/>
        </w:rPr>
        <w:t>Тест на время перехода позволяет обойти установленное время перехода на другую ступень и возможные задержки, связанные с пуском после сервисного или технического обслуживания. При запуске теста на время перехода устройство автоматически вык</w:t>
      </w:r>
      <w:r w:rsidR="00403DB4">
        <w:rPr>
          <w:color w:val="000000"/>
        </w:rPr>
        <w:t>лючает данный режим по истечении 8 </w:t>
      </w:r>
      <w:r w:rsidRPr="00066709">
        <w:rPr>
          <w:color w:val="000000"/>
        </w:rPr>
        <w:t>минут. Настраиваемое значение:</w:t>
      </w:r>
    </w:p>
    <w:p w:rsidR="009B20FD" w:rsidRPr="0043140D" w:rsidRDefault="00726347" w:rsidP="00DE0953">
      <w:pPr>
        <w:pStyle w:val="a"/>
        <w:spacing w:before="120"/>
      </w:pPr>
      <w:r>
        <w:t>Диапазон настроек: да–нет</w:t>
      </w:r>
    </w:p>
    <w:p w:rsidR="009B20FD" w:rsidRPr="0043140D" w:rsidRDefault="00726347" w:rsidP="00CB7269">
      <w:pPr>
        <w:pStyle w:val="a"/>
      </w:pPr>
      <w:r>
        <w:t>По умолчанию: нет</w:t>
      </w:r>
    </w:p>
    <w:p w:rsidR="009B20FD" w:rsidRPr="00DE0953" w:rsidRDefault="00726347" w:rsidP="00C16731">
      <w:pPr>
        <w:spacing w:before="178"/>
      </w:pPr>
      <w:r w:rsidRPr="00DE0953">
        <w:rPr>
          <w:color w:val="000000"/>
        </w:rPr>
        <w:t>Примечание! Благодаря данной функции можно обойти связанны</w:t>
      </w:r>
      <w:r w:rsidR="00403DB4">
        <w:rPr>
          <w:color w:val="000000"/>
        </w:rPr>
        <w:t>е с пуском задержки (два часа с </w:t>
      </w:r>
      <w:r w:rsidRPr="00DE0953">
        <w:rPr>
          <w:color w:val="000000"/>
        </w:rPr>
        <w:t>момента отключения питания) и использовать режим полной мощности.</w:t>
      </w:r>
    </w:p>
    <w:p w:rsidR="00834C17" w:rsidRDefault="00834C17" w:rsidP="00C16731">
      <w:pPr>
        <w:widowControl/>
        <w:autoSpaceDE/>
        <w:autoSpaceDN/>
        <w:adjustRightInd/>
        <w:spacing w:after="200" w:line="276" w:lineRule="auto"/>
      </w:pPr>
      <w:r>
        <w:br w:type="page"/>
      </w:r>
    </w:p>
    <w:p w:rsidR="009B20FD" w:rsidRPr="0043140D" w:rsidRDefault="00726347" w:rsidP="00C16731">
      <w:pPr>
        <w:pStyle w:val="Otsikko2"/>
        <w:shd w:val="clear" w:color="auto" w:fill="auto"/>
      </w:pPr>
      <w:r>
        <w:lastRenderedPageBreak/>
        <w:t>Меню 3 – Ручное тестирование</w:t>
      </w:r>
    </w:p>
    <w:p w:rsidR="009B20FD" w:rsidRPr="0043140D" w:rsidRDefault="00726347" w:rsidP="00C16731">
      <w:pPr>
        <w:spacing w:before="38"/>
      </w:pPr>
      <w:bookmarkStart w:id="38" w:name="bookmark38"/>
      <w:r>
        <w:rPr>
          <w:b/>
          <w:color w:val="000000"/>
        </w:rPr>
        <w:t>О</w:t>
      </w:r>
      <w:bookmarkEnd w:id="38"/>
      <w:r>
        <w:rPr>
          <w:b/>
          <w:color w:val="000000"/>
        </w:rPr>
        <w:t>бзор</w:t>
      </w:r>
    </w:p>
    <w:p w:rsidR="009B20FD" w:rsidRPr="0043140D" w:rsidRDefault="009B20FD" w:rsidP="00C16731">
      <w:pPr>
        <w:spacing w:after="250"/>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977"/>
        <w:gridCol w:w="3441"/>
      </w:tblGrid>
      <w:tr w:rsidR="009B20FD" w:rsidRPr="0043140D" w:rsidTr="00BB4E74">
        <w:trPr>
          <w:trHeight w:val="23"/>
        </w:trPr>
        <w:tc>
          <w:tcPr>
            <w:tcW w:w="2977" w:type="dxa"/>
            <w:tcBorders>
              <w:top w:val="nil"/>
              <w:left w:val="nil"/>
              <w:bottom w:val="single" w:sz="6" w:space="0" w:color="auto"/>
              <w:right w:val="nil"/>
            </w:tcBorders>
            <w:shd w:val="clear" w:color="auto" w:fill="FFFFFF"/>
          </w:tcPr>
          <w:p w:rsidR="009B20FD" w:rsidRPr="0043140D" w:rsidRDefault="00726347" w:rsidP="00C16731">
            <w:r>
              <w:rPr>
                <w:color w:val="000000"/>
              </w:rPr>
              <w:t>Меню 3 – Ручное тестирование</w:t>
            </w:r>
          </w:p>
        </w:tc>
        <w:tc>
          <w:tcPr>
            <w:tcW w:w="3441" w:type="dxa"/>
            <w:tcBorders>
              <w:top w:val="nil"/>
              <w:left w:val="nil"/>
              <w:bottom w:val="nil"/>
              <w:right w:val="nil"/>
            </w:tcBorders>
            <w:shd w:val="clear" w:color="auto" w:fill="FFFFFF"/>
          </w:tcPr>
          <w:p w:rsidR="009B20FD" w:rsidRPr="0043140D" w:rsidRDefault="009B20FD" w:rsidP="00C16731"/>
        </w:tc>
      </w:tr>
      <w:tr w:rsidR="009B20FD" w:rsidRPr="0043140D" w:rsidTr="00BB4E74">
        <w:trPr>
          <w:trHeight w:val="23"/>
        </w:trPr>
        <w:tc>
          <w:tcPr>
            <w:tcW w:w="2977" w:type="dxa"/>
            <w:tcBorders>
              <w:top w:val="single" w:sz="6" w:space="0" w:color="auto"/>
              <w:left w:val="nil"/>
              <w:bottom w:val="nil"/>
              <w:right w:val="single" w:sz="6" w:space="0" w:color="auto"/>
            </w:tcBorders>
            <w:shd w:val="clear" w:color="auto" w:fill="FFFFFF"/>
          </w:tcPr>
          <w:p w:rsidR="009B20FD" w:rsidRPr="0043140D" w:rsidRDefault="009B20FD" w:rsidP="00C16731"/>
        </w:tc>
        <w:tc>
          <w:tcPr>
            <w:tcW w:w="3441" w:type="dxa"/>
            <w:tcBorders>
              <w:top w:val="nil"/>
              <w:left w:val="single" w:sz="6" w:space="0" w:color="auto"/>
              <w:bottom w:val="single" w:sz="6" w:space="0" w:color="auto"/>
              <w:right w:val="nil"/>
            </w:tcBorders>
            <w:shd w:val="clear" w:color="auto" w:fill="FFFFFF"/>
          </w:tcPr>
          <w:p w:rsidR="009B20FD" w:rsidRPr="0043140D" w:rsidRDefault="00726347" w:rsidP="00C16731">
            <w:r>
              <w:rPr>
                <w:color w:val="000000"/>
              </w:rPr>
              <w:t>Контактор 1</w:t>
            </w:r>
          </w:p>
        </w:tc>
      </w:tr>
      <w:tr w:rsidR="009B20FD" w:rsidRPr="0043140D" w:rsidTr="00BB4E74">
        <w:trPr>
          <w:trHeight w:val="23"/>
        </w:trPr>
        <w:tc>
          <w:tcPr>
            <w:tcW w:w="2977" w:type="dxa"/>
            <w:tcBorders>
              <w:top w:val="nil"/>
              <w:left w:val="nil"/>
              <w:bottom w:val="nil"/>
              <w:right w:val="single" w:sz="6" w:space="0" w:color="auto"/>
            </w:tcBorders>
            <w:shd w:val="clear" w:color="auto" w:fill="FFFFFF"/>
          </w:tcPr>
          <w:p w:rsidR="009B20FD" w:rsidRPr="0043140D" w:rsidRDefault="009B20FD" w:rsidP="00C16731"/>
        </w:tc>
        <w:tc>
          <w:tcPr>
            <w:tcW w:w="3441"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C16731">
            <w:r>
              <w:rPr>
                <w:color w:val="000000"/>
              </w:rPr>
              <w:t>Контактор 2</w:t>
            </w:r>
          </w:p>
        </w:tc>
      </w:tr>
      <w:tr w:rsidR="009B20FD" w:rsidRPr="0043140D" w:rsidTr="00BB4E74">
        <w:trPr>
          <w:trHeight w:val="23"/>
        </w:trPr>
        <w:tc>
          <w:tcPr>
            <w:tcW w:w="2977" w:type="dxa"/>
            <w:tcBorders>
              <w:top w:val="nil"/>
              <w:left w:val="nil"/>
              <w:bottom w:val="nil"/>
              <w:right w:val="single" w:sz="6" w:space="0" w:color="auto"/>
            </w:tcBorders>
            <w:shd w:val="clear" w:color="auto" w:fill="FFFFFF"/>
          </w:tcPr>
          <w:p w:rsidR="009B20FD" w:rsidRPr="0043140D" w:rsidRDefault="009B20FD" w:rsidP="00C16731"/>
        </w:tc>
        <w:tc>
          <w:tcPr>
            <w:tcW w:w="3441"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C16731">
            <w:r>
              <w:rPr>
                <w:color w:val="000000"/>
              </w:rPr>
              <w:t>Контактор 3</w:t>
            </w:r>
          </w:p>
        </w:tc>
      </w:tr>
      <w:tr w:rsidR="009B20FD" w:rsidRPr="0043140D" w:rsidTr="00BB4E74">
        <w:trPr>
          <w:trHeight w:val="23"/>
        </w:trPr>
        <w:tc>
          <w:tcPr>
            <w:tcW w:w="2977" w:type="dxa"/>
            <w:tcBorders>
              <w:top w:val="nil"/>
              <w:left w:val="nil"/>
              <w:bottom w:val="nil"/>
              <w:right w:val="single" w:sz="6" w:space="0" w:color="auto"/>
            </w:tcBorders>
            <w:shd w:val="clear" w:color="auto" w:fill="FFFFFF"/>
          </w:tcPr>
          <w:p w:rsidR="009B20FD" w:rsidRPr="0043140D" w:rsidRDefault="009B20FD" w:rsidP="00C16731"/>
        </w:tc>
        <w:tc>
          <w:tcPr>
            <w:tcW w:w="3441"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C16731">
            <w:r>
              <w:rPr>
                <w:color w:val="000000"/>
              </w:rPr>
              <w:t>Контактор 4</w:t>
            </w:r>
          </w:p>
        </w:tc>
      </w:tr>
      <w:tr w:rsidR="009B20FD" w:rsidRPr="0043140D" w:rsidTr="00BB4E74">
        <w:trPr>
          <w:trHeight w:val="23"/>
        </w:trPr>
        <w:tc>
          <w:tcPr>
            <w:tcW w:w="2977" w:type="dxa"/>
            <w:tcBorders>
              <w:top w:val="nil"/>
              <w:left w:val="nil"/>
              <w:bottom w:val="nil"/>
              <w:right w:val="single" w:sz="6" w:space="0" w:color="auto"/>
            </w:tcBorders>
            <w:shd w:val="clear" w:color="auto" w:fill="FFFFFF"/>
          </w:tcPr>
          <w:p w:rsidR="009B20FD" w:rsidRPr="0043140D" w:rsidRDefault="009B20FD" w:rsidP="00C16731"/>
        </w:tc>
        <w:tc>
          <w:tcPr>
            <w:tcW w:w="3441"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C16731">
            <w:r>
              <w:rPr>
                <w:color w:val="000000"/>
              </w:rPr>
              <w:t>Сигнализация</w:t>
            </w:r>
          </w:p>
        </w:tc>
      </w:tr>
      <w:tr w:rsidR="009B20FD" w:rsidRPr="0043140D" w:rsidTr="00BB4E74">
        <w:trPr>
          <w:trHeight w:val="23"/>
        </w:trPr>
        <w:tc>
          <w:tcPr>
            <w:tcW w:w="2977" w:type="dxa"/>
            <w:tcBorders>
              <w:top w:val="nil"/>
              <w:left w:val="nil"/>
              <w:bottom w:val="nil"/>
              <w:right w:val="single" w:sz="6" w:space="0" w:color="auto"/>
            </w:tcBorders>
            <w:shd w:val="clear" w:color="auto" w:fill="FFFFFF"/>
          </w:tcPr>
          <w:p w:rsidR="009B20FD" w:rsidRPr="0043140D" w:rsidRDefault="009B20FD" w:rsidP="00C16731"/>
        </w:tc>
        <w:tc>
          <w:tcPr>
            <w:tcW w:w="3441"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BB4E74">
            <w:r>
              <w:rPr>
                <w:color w:val="000000"/>
              </w:rPr>
              <w:t>0</w:t>
            </w:r>
            <w:r w:rsidR="00403DB4">
              <w:rPr>
                <w:color w:val="000000"/>
              </w:rPr>
              <w:t>–</w:t>
            </w:r>
            <w:r>
              <w:rPr>
                <w:color w:val="000000"/>
              </w:rPr>
              <w:t>10 В</w:t>
            </w:r>
          </w:p>
        </w:tc>
      </w:tr>
    </w:tbl>
    <w:p w:rsidR="009B20FD" w:rsidRPr="00577BD1" w:rsidRDefault="00726347" w:rsidP="00DF45FD">
      <w:pPr>
        <w:spacing w:before="240"/>
      </w:pPr>
      <w:bookmarkStart w:id="39" w:name="bookmark39"/>
      <w:proofErr w:type="spellStart"/>
      <w:r w:rsidRPr="00577BD1">
        <w:rPr>
          <w:color w:val="1F4D78"/>
        </w:rPr>
        <w:t>M</w:t>
      </w:r>
      <w:bookmarkEnd w:id="39"/>
      <w:r w:rsidRPr="00577BD1">
        <w:rPr>
          <w:color w:val="1F4D78"/>
        </w:rPr>
        <w:t>еню</w:t>
      </w:r>
      <w:proofErr w:type="spellEnd"/>
      <w:r w:rsidRPr="00577BD1">
        <w:rPr>
          <w:color w:val="1F4D78"/>
        </w:rPr>
        <w:t xml:space="preserve"> 3.1 </w:t>
      </w:r>
      <w:r w:rsidR="00F73FA6">
        <w:rPr>
          <w:color w:val="1F4D78"/>
        </w:rPr>
        <w:t xml:space="preserve">– </w:t>
      </w:r>
      <w:r w:rsidRPr="00577BD1">
        <w:rPr>
          <w:color w:val="1F4D78"/>
        </w:rPr>
        <w:t>Контактор 1</w:t>
      </w:r>
    </w:p>
    <w:p w:rsidR="009B20FD" w:rsidRPr="00577BD1" w:rsidRDefault="00726347" w:rsidP="00C16731">
      <w:r w:rsidRPr="00577BD1">
        <w:rPr>
          <w:color w:val="000000"/>
        </w:rPr>
        <w:t>Силовое управление контактором 1</w:t>
      </w:r>
      <w:r w:rsidR="00403DB4">
        <w:rPr>
          <w:color w:val="000000"/>
        </w:rPr>
        <w:t>.</w:t>
      </w:r>
      <w:r w:rsidRPr="00577BD1">
        <w:rPr>
          <w:color w:val="000000"/>
        </w:rPr>
        <w:t xml:space="preserve"> Контактор переводится в рабочее положение установкой значения </w:t>
      </w:r>
      <w:r w:rsidRPr="00385A12">
        <w:rPr>
          <w:color w:val="000000"/>
        </w:rPr>
        <w:t>«1»</w:t>
      </w:r>
      <w:r w:rsidRPr="00577BD1">
        <w:rPr>
          <w:color w:val="000000"/>
        </w:rPr>
        <w:t xml:space="preserve"> и в нерабочее положение — установкой значения «0».</w:t>
      </w:r>
    </w:p>
    <w:p w:rsidR="009B20FD" w:rsidRPr="00577BD1" w:rsidRDefault="00726347" w:rsidP="00C16731">
      <w:r w:rsidRPr="00577BD1">
        <w:rPr>
          <w:color w:val="000000"/>
        </w:rPr>
        <w:t>Настраиваемое значение:</w:t>
      </w:r>
    </w:p>
    <w:p w:rsidR="009B20FD" w:rsidRPr="00577BD1" w:rsidRDefault="00403DB4" w:rsidP="00DF45FD">
      <w:pPr>
        <w:pStyle w:val="a"/>
        <w:spacing w:before="120"/>
        <w:rPr>
          <w:b/>
          <w:bCs/>
        </w:rPr>
      </w:pPr>
      <w:r>
        <w:t>Диапазон настроек 0–</w:t>
      </w:r>
      <w:r w:rsidR="00726347" w:rsidRPr="00577BD1">
        <w:t>1</w:t>
      </w:r>
    </w:p>
    <w:p w:rsidR="009B20FD" w:rsidRPr="00577BD1" w:rsidRDefault="00726347" w:rsidP="00CB7269">
      <w:pPr>
        <w:pStyle w:val="a"/>
        <w:rPr>
          <w:b/>
          <w:bCs/>
        </w:rPr>
      </w:pPr>
      <w:r w:rsidRPr="00577BD1">
        <w:t>Значение по умолчанию 0</w:t>
      </w:r>
    </w:p>
    <w:p w:rsidR="009B20FD" w:rsidRPr="00577BD1" w:rsidRDefault="00726347" w:rsidP="00DF45FD">
      <w:pPr>
        <w:spacing w:before="120"/>
      </w:pPr>
      <w:bookmarkStart w:id="40" w:name="bookmark40"/>
      <w:proofErr w:type="spellStart"/>
      <w:r w:rsidRPr="00577BD1">
        <w:rPr>
          <w:color w:val="1F4D78"/>
        </w:rPr>
        <w:t>M</w:t>
      </w:r>
      <w:bookmarkEnd w:id="40"/>
      <w:r w:rsidRPr="00577BD1">
        <w:rPr>
          <w:color w:val="1F4D78"/>
        </w:rPr>
        <w:t>еню</w:t>
      </w:r>
      <w:proofErr w:type="spellEnd"/>
      <w:r w:rsidRPr="00577BD1">
        <w:rPr>
          <w:color w:val="1F4D78"/>
        </w:rPr>
        <w:t xml:space="preserve"> 3.2 </w:t>
      </w:r>
      <w:r w:rsidR="00F73FA6">
        <w:rPr>
          <w:color w:val="1F4D78"/>
        </w:rPr>
        <w:t xml:space="preserve">– </w:t>
      </w:r>
      <w:r w:rsidRPr="00577BD1">
        <w:rPr>
          <w:color w:val="1F4D78"/>
        </w:rPr>
        <w:t>Контактор 2</w:t>
      </w:r>
    </w:p>
    <w:p w:rsidR="009B20FD" w:rsidRPr="00577BD1" w:rsidRDefault="00726347" w:rsidP="00C16731">
      <w:r w:rsidRPr="00577BD1">
        <w:rPr>
          <w:color w:val="000000"/>
        </w:rPr>
        <w:t>Силовое управление контактором 2</w:t>
      </w:r>
      <w:r w:rsidR="00F73FA6">
        <w:rPr>
          <w:color w:val="000000"/>
        </w:rPr>
        <w:t>.</w:t>
      </w:r>
      <w:r w:rsidRPr="00577BD1">
        <w:rPr>
          <w:color w:val="000000"/>
        </w:rPr>
        <w:t xml:space="preserve"> Контактор переводится в рабочее положение установкой значения </w:t>
      </w:r>
      <w:r w:rsidRPr="00F73FA6">
        <w:rPr>
          <w:color w:val="000000"/>
        </w:rPr>
        <w:t>«</w:t>
      </w:r>
      <w:r w:rsidR="00F73FA6" w:rsidRPr="00F73FA6">
        <w:rPr>
          <w:color w:val="000000"/>
        </w:rPr>
        <w:t>1</w:t>
      </w:r>
      <w:r w:rsidRPr="00F73FA6">
        <w:rPr>
          <w:color w:val="000000"/>
        </w:rPr>
        <w:t>»</w:t>
      </w:r>
      <w:r w:rsidRPr="00577BD1">
        <w:rPr>
          <w:color w:val="000000"/>
        </w:rPr>
        <w:t xml:space="preserve"> и в нерабочее положение — установкой значения «0».</w:t>
      </w:r>
    </w:p>
    <w:p w:rsidR="009B20FD" w:rsidRPr="00577BD1" w:rsidRDefault="00726347" w:rsidP="00C16731">
      <w:r w:rsidRPr="00577BD1">
        <w:rPr>
          <w:color w:val="000000"/>
        </w:rPr>
        <w:t>Настраиваемое значение:</w:t>
      </w:r>
    </w:p>
    <w:p w:rsidR="009B20FD" w:rsidRPr="00577BD1" w:rsidRDefault="00F73FA6" w:rsidP="00DF45FD">
      <w:pPr>
        <w:pStyle w:val="a"/>
        <w:spacing w:before="120"/>
        <w:rPr>
          <w:b/>
          <w:bCs/>
        </w:rPr>
      </w:pPr>
      <w:r>
        <w:t>Диапазон настроек 0–</w:t>
      </w:r>
      <w:r w:rsidR="00726347" w:rsidRPr="00577BD1">
        <w:t>1</w:t>
      </w:r>
    </w:p>
    <w:p w:rsidR="009B20FD" w:rsidRPr="00577BD1" w:rsidRDefault="00726347" w:rsidP="00CB7269">
      <w:pPr>
        <w:pStyle w:val="a"/>
        <w:rPr>
          <w:b/>
          <w:bCs/>
        </w:rPr>
      </w:pPr>
      <w:r w:rsidRPr="00577BD1">
        <w:t>Значение по умолчанию 0</w:t>
      </w:r>
    </w:p>
    <w:p w:rsidR="009B20FD" w:rsidRPr="00577BD1" w:rsidRDefault="00726347" w:rsidP="00DF45FD">
      <w:pPr>
        <w:spacing w:before="120"/>
      </w:pPr>
      <w:bookmarkStart w:id="41" w:name="bookmark41"/>
      <w:proofErr w:type="spellStart"/>
      <w:r w:rsidRPr="00577BD1">
        <w:rPr>
          <w:color w:val="1F4D78"/>
        </w:rPr>
        <w:t>M</w:t>
      </w:r>
      <w:bookmarkEnd w:id="41"/>
      <w:r w:rsidRPr="00577BD1">
        <w:rPr>
          <w:color w:val="1F4D78"/>
        </w:rPr>
        <w:t>еню</w:t>
      </w:r>
      <w:proofErr w:type="spellEnd"/>
      <w:r w:rsidRPr="00577BD1">
        <w:rPr>
          <w:color w:val="1F4D78"/>
        </w:rPr>
        <w:t xml:space="preserve"> 3.3 </w:t>
      </w:r>
      <w:r w:rsidR="00F73FA6">
        <w:rPr>
          <w:color w:val="1F4D78"/>
        </w:rPr>
        <w:t xml:space="preserve">– </w:t>
      </w:r>
      <w:r w:rsidRPr="00577BD1">
        <w:rPr>
          <w:color w:val="1F4D78"/>
        </w:rPr>
        <w:t>Контактор 3</w:t>
      </w:r>
    </w:p>
    <w:p w:rsidR="009B20FD" w:rsidRPr="00577BD1" w:rsidRDefault="00726347" w:rsidP="00C16731">
      <w:r w:rsidRPr="00577BD1">
        <w:rPr>
          <w:color w:val="000000"/>
        </w:rPr>
        <w:t>Силовое управление контактором 3</w:t>
      </w:r>
      <w:r w:rsidR="00F73FA6">
        <w:rPr>
          <w:color w:val="000000"/>
        </w:rPr>
        <w:t>.</w:t>
      </w:r>
      <w:r w:rsidRPr="00577BD1">
        <w:rPr>
          <w:color w:val="000000"/>
        </w:rPr>
        <w:t xml:space="preserve"> Контактор переводится в рабочее положение установкой значения </w:t>
      </w:r>
      <w:r w:rsidR="00F73FA6" w:rsidRPr="00F73FA6">
        <w:rPr>
          <w:color w:val="000000"/>
        </w:rPr>
        <w:t>«1</w:t>
      </w:r>
      <w:r w:rsidRPr="00F73FA6">
        <w:rPr>
          <w:color w:val="000000"/>
        </w:rPr>
        <w:t xml:space="preserve">» </w:t>
      </w:r>
      <w:r w:rsidRPr="00577BD1">
        <w:rPr>
          <w:color w:val="000000"/>
        </w:rPr>
        <w:t>и в нерабочее положение — установкой значения «0».</w:t>
      </w:r>
    </w:p>
    <w:p w:rsidR="009B20FD" w:rsidRPr="00577BD1" w:rsidRDefault="00726347" w:rsidP="00C16731">
      <w:r w:rsidRPr="00577BD1">
        <w:rPr>
          <w:color w:val="000000"/>
        </w:rPr>
        <w:t>Настраиваемое значение:</w:t>
      </w:r>
    </w:p>
    <w:p w:rsidR="009B20FD" w:rsidRPr="00577BD1" w:rsidRDefault="00F73FA6" w:rsidP="00DF45FD">
      <w:pPr>
        <w:pStyle w:val="a"/>
        <w:spacing w:before="120"/>
        <w:rPr>
          <w:b/>
          <w:bCs/>
        </w:rPr>
      </w:pPr>
      <w:r>
        <w:t>Диапазон настроек 0–</w:t>
      </w:r>
      <w:r w:rsidR="00726347" w:rsidRPr="00577BD1">
        <w:t>1</w:t>
      </w:r>
    </w:p>
    <w:p w:rsidR="009B20FD" w:rsidRPr="00577BD1" w:rsidRDefault="00726347" w:rsidP="00CB7269">
      <w:pPr>
        <w:pStyle w:val="a"/>
        <w:rPr>
          <w:b/>
          <w:bCs/>
        </w:rPr>
      </w:pPr>
      <w:r w:rsidRPr="00577BD1">
        <w:t>Значение по умолчанию 0</w:t>
      </w:r>
    </w:p>
    <w:p w:rsidR="009B20FD" w:rsidRPr="00577BD1" w:rsidRDefault="00726347" w:rsidP="00DF45FD">
      <w:pPr>
        <w:spacing w:before="120"/>
      </w:pPr>
      <w:bookmarkStart w:id="42" w:name="bookmark42"/>
      <w:proofErr w:type="spellStart"/>
      <w:r w:rsidRPr="00577BD1">
        <w:rPr>
          <w:color w:val="1F4D78"/>
        </w:rPr>
        <w:t>M</w:t>
      </w:r>
      <w:bookmarkEnd w:id="42"/>
      <w:r w:rsidR="00F73FA6">
        <w:rPr>
          <w:color w:val="1F4D78"/>
        </w:rPr>
        <w:t>еню</w:t>
      </w:r>
      <w:proofErr w:type="spellEnd"/>
      <w:r w:rsidR="00F73FA6">
        <w:rPr>
          <w:color w:val="1F4D78"/>
        </w:rPr>
        <w:t xml:space="preserve"> </w:t>
      </w:r>
      <w:r w:rsidRPr="00577BD1">
        <w:rPr>
          <w:color w:val="1F4D78"/>
        </w:rPr>
        <w:t>3</w:t>
      </w:r>
      <w:r w:rsidR="00F73FA6">
        <w:rPr>
          <w:color w:val="1F4D78"/>
        </w:rPr>
        <w:t>.4</w:t>
      </w:r>
      <w:r w:rsidRPr="00577BD1">
        <w:rPr>
          <w:color w:val="1F4D78"/>
        </w:rPr>
        <w:t xml:space="preserve"> </w:t>
      </w:r>
      <w:r w:rsidR="00F73FA6">
        <w:rPr>
          <w:color w:val="1F4D78"/>
        </w:rPr>
        <w:t xml:space="preserve">– </w:t>
      </w:r>
      <w:r w:rsidRPr="00577BD1">
        <w:rPr>
          <w:color w:val="1F4D78"/>
        </w:rPr>
        <w:t>Контактор 4</w:t>
      </w:r>
    </w:p>
    <w:p w:rsidR="009B20FD" w:rsidRPr="00577BD1" w:rsidRDefault="00726347" w:rsidP="00C16731">
      <w:r w:rsidRPr="00577BD1">
        <w:rPr>
          <w:color w:val="000000"/>
        </w:rPr>
        <w:t>Силовое управление контактором 4</w:t>
      </w:r>
      <w:r w:rsidR="00F73FA6">
        <w:rPr>
          <w:color w:val="000000"/>
        </w:rPr>
        <w:t>.</w:t>
      </w:r>
      <w:r w:rsidRPr="00577BD1">
        <w:rPr>
          <w:color w:val="000000"/>
        </w:rPr>
        <w:t xml:space="preserve"> Контактор переводится в рабочее положение установкой значения </w:t>
      </w:r>
      <w:r w:rsidR="00F73FA6" w:rsidRPr="00F73FA6">
        <w:rPr>
          <w:color w:val="000000"/>
        </w:rPr>
        <w:t>«1</w:t>
      </w:r>
      <w:r w:rsidRPr="00F73FA6">
        <w:rPr>
          <w:color w:val="000000"/>
        </w:rPr>
        <w:t>»</w:t>
      </w:r>
      <w:r w:rsidRPr="00577BD1">
        <w:rPr>
          <w:color w:val="000000"/>
        </w:rPr>
        <w:t xml:space="preserve"> и в нерабочее положение — установкой значения «0».</w:t>
      </w:r>
    </w:p>
    <w:p w:rsidR="009B20FD" w:rsidRPr="00577BD1" w:rsidRDefault="00726347" w:rsidP="00C16731">
      <w:r w:rsidRPr="00577BD1">
        <w:rPr>
          <w:color w:val="000000"/>
        </w:rPr>
        <w:t>Настраиваемое значение:</w:t>
      </w:r>
    </w:p>
    <w:p w:rsidR="009B20FD" w:rsidRPr="00577BD1" w:rsidRDefault="00385A12" w:rsidP="00DF45FD">
      <w:pPr>
        <w:pStyle w:val="a"/>
        <w:spacing w:before="120"/>
        <w:rPr>
          <w:b/>
          <w:bCs/>
        </w:rPr>
      </w:pPr>
      <w:r>
        <w:t>Диапазон настроек 0–</w:t>
      </w:r>
      <w:r w:rsidR="00726347" w:rsidRPr="00577BD1">
        <w:t>1</w:t>
      </w:r>
    </w:p>
    <w:p w:rsidR="009B20FD" w:rsidRPr="00577BD1" w:rsidRDefault="00726347" w:rsidP="00CB7269">
      <w:pPr>
        <w:pStyle w:val="a"/>
        <w:rPr>
          <w:b/>
          <w:bCs/>
        </w:rPr>
      </w:pPr>
      <w:r w:rsidRPr="00577BD1">
        <w:t>Значение по умолчанию 0</w:t>
      </w:r>
    </w:p>
    <w:p w:rsidR="009B20FD" w:rsidRPr="00577BD1" w:rsidRDefault="00726347" w:rsidP="00DF45FD">
      <w:pPr>
        <w:spacing w:before="120"/>
      </w:pPr>
      <w:bookmarkStart w:id="43" w:name="bookmark43"/>
      <w:proofErr w:type="spellStart"/>
      <w:r w:rsidRPr="00577BD1">
        <w:rPr>
          <w:color w:val="1F4D78"/>
        </w:rPr>
        <w:t>M</w:t>
      </w:r>
      <w:bookmarkEnd w:id="43"/>
      <w:r w:rsidRPr="00577BD1">
        <w:rPr>
          <w:color w:val="1F4D78"/>
        </w:rPr>
        <w:t>еню</w:t>
      </w:r>
      <w:proofErr w:type="spellEnd"/>
      <w:r w:rsidRPr="00577BD1">
        <w:rPr>
          <w:color w:val="1F4D78"/>
        </w:rPr>
        <w:t xml:space="preserve"> 3.5 </w:t>
      </w:r>
      <w:r w:rsidR="00970FE9">
        <w:rPr>
          <w:color w:val="1F4D78"/>
        </w:rPr>
        <w:t xml:space="preserve">– </w:t>
      </w:r>
      <w:r w:rsidRPr="00577BD1">
        <w:rPr>
          <w:color w:val="1F4D78"/>
        </w:rPr>
        <w:t>Сигнализация</w:t>
      </w:r>
    </w:p>
    <w:p w:rsidR="009B20FD" w:rsidRPr="00577BD1" w:rsidRDefault="00726347" w:rsidP="00C16731">
      <w:r w:rsidRPr="00577BD1">
        <w:rPr>
          <w:color w:val="000000"/>
        </w:rPr>
        <w:t xml:space="preserve">Силовое управление реле сигнализации. Сигнализация включается установкой значения </w:t>
      </w:r>
      <w:r w:rsidRPr="00385A12">
        <w:rPr>
          <w:color w:val="000000"/>
        </w:rPr>
        <w:t>«1»</w:t>
      </w:r>
      <w:r w:rsidRPr="00577BD1">
        <w:rPr>
          <w:color w:val="000000"/>
        </w:rPr>
        <w:t xml:space="preserve"> и выключается установкой значения «0».</w:t>
      </w:r>
    </w:p>
    <w:p w:rsidR="009B20FD" w:rsidRPr="00577BD1" w:rsidRDefault="00726347" w:rsidP="00C16731">
      <w:r w:rsidRPr="00577BD1">
        <w:rPr>
          <w:color w:val="000000"/>
        </w:rPr>
        <w:t>Настраиваемое значение:</w:t>
      </w:r>
    </w:p>
    <w:p w:rsidR="009B20FD" w:rsidRPr="00577BD1" w:rsidRDefault="00726347" w:rsidP="00DF45FD">
      <w:pPr>
        <w:pStyle w:val="a"/>
        <w:spacing w:before="120"/>
        <w:rPr>
          <w:b/>
          <w:bCs/>
        </w:rPr>
      </w:pPr>
      <w:r w:rsidRPr="00577BD1">
        <w:t xml:space="preserve">Диапазон настроек </w:t>
      </w:r>
      <w:r w:rsidR="00385A12">
        <w:t>0–</w:t>
      </w:r>
      <w:r w:rsidRPr="00577BD1">
        <w:t>1</w:t>
      </w:r>
    </w:p>
    <w:p w:rsidR="009B20FD" w:rsidRPr="00577BD1" w:rsidRDefault="00726347" w:rsidP="00CB7269">
      <w:pPr>
        <w:pStyle w:val="a"/>
        <w:rPr>
          <w:b/>
          <w:bCs/>
        </w:rPr>
      </w:pPr>
      <w:r w:rsidRPr="00577BD1">
        <w:t>Значение по умолчанию 0</w:t>
      </w:r>
    </w:p>
    <w:p w:rsidR="009B20FD" w:rsidRPr="00577BD1" w:rsidRDefault="00726347" w:rsidP="00DF45FD">
      <w:pPr>
        <w:spacing w:before="120"/>
      </w:pPr>
      <w:bookmarkStart w:id="44" w:name="bookmark44"/>
      <w:proofErr w:type="spellStart"/>
      <w:r w:rsidRPr="00577BD1">
        <w:rPr>
          <w:color w:val="1F4D78"/>
        </w:rPr>
        <w:t>M</w:t>
      </w:r>
      <w:bookmarkEnd w:id="44"/>
      <w:r w:rsidR="00385A12">
        <w:rPr>
          <w:color w:val="1F4D78"/>
        </w:rPr>
        <w:t>еню</w:t>
      </w:r>
      <w:proofErr w:type="spellEnd"/>
      <w:r w:rsidR="00385A12">
        <w:rPr>
          <w:color w:val="1F4D78"/>
        </w:rPr>
        <w:t xml:space="preserve"> 3.6 – 0</w:t>
      </w:r>
      <w:r w:rsidR="00DF45FD">
        <w:rPr>
          <w:color w:val="1F4D78"/>
        </w:rPr>
        <w:t>–</w:t>
      </w:r>
      <w:r w:rsidRPr="00577BD1">
        <w:rPr>
          <w:color w:val="1F4D78"/>
        </w:rPr>
        <w:t>10 В</w:t>
      </w:r>
    </w:p>
    <w:p w:rsidR="009B20FD" w:rsidRPr="00577BD1" w:rsidRDefault="00726347" w:rsidP="00C16731">
      <w:r w:rsidRPr="00577BD1">
        <w:rPr>
          <w:color w:val="000000"/>
        </w:rPr>
        <w:t>Силовое управление сигналом вывода данных о состоянии 0–10 В. Ус</w:t>
      </w:r>
      <w:r w:rsidR="00385A12">
        <w:rPr>
          <w:color w:val="000000"/>
        </w:rPr>
        <w:t>тановите сигнал вывода данных о </w:t>
      </w:r>
      <w:r w:rsidRPr="00577BD1">
        <w:rPr>
          <w:color w:val="000000"/>
        </w:rPr>
        <w:t>состоянии 0–10 В в размере одной десятой от значения, показанного на</w:t>
      </w:r>
    </w:p>
    <w:p w:rsidR="009B20FD" w:rsidRPr="00577BD1" w:rsidRDefault="00726347" w:rsidP="00C16731">
      <w:r w:rsidRPr="00577BD1">
        <w:rPr>
          <w:color w:val="000000"/>
        </w:rPr>
        <w:t>дисплее. Настраиваемое значение:</w:t>
      </w:r>
    </w:p>
    <w:p w:rsidR="009B20FD" w:rsidRPr="00577BD1" w:rsidRDefault="00726347" w:rsidP="00DF45FD">
      <w:pPr>
        <w:pStyle w:val="a"/>
        <w:spacing w:before="120"/>
        <w:rPr>
          <w:b/>
          <w:bCs/>
        </w:rPr>
      </w:pPr>
      <w:r w:rsidRPr="00577BD1">
        <w:t>Диапазон настроек от 0 до 100 (четный шаг: 0, 2, 4…)</w:t>
      </w:r>
    </w:p>
    <w:p w:rsidR="009B20FD" w:rsidRPr="00577BD1" w:rsidRDefault="00726347" w:rsidP="00CB7269">
      <w:pPr>
        <w:pStyle w:val="a"/>
        <w:rPr>
          <w:b/>
          <w:bCs/>
        </w:rPr>
      </w:pPr>
      <w:r w:rsidRPr="00577BD1">
        <w:t>Значение по умолчанию 0</w:t>
      </w:r>
    </w:p>
    <w:p w:rsidR="00BD72A3" w:rsidRDefault="00BD72A3" w:rsidP="00C16731">
      <w:pPr>
        <w:widowControl/>
        <w:autoSpaceDE/>
        <w:autoSpaceDN/>
        <w:adjustRightInd/>
        <w:spacing w:after="200" w:line="276" w:lineRule="auto"/>
        <w:rPr>
          <w:rFonts w:eastAsia="Times New Roman"/>
          <w:b/>
          <w:bCs/>
          <w:color w:val="000000"/>
          <w:sz w:val="18"/>
          <w:szCs w:val="18"/>
        </w:rPr>
      </w:pPr>
      <w:r>
        <w:br w:type="page"/>
      </w:r>
    </w:p>
    <w:p w:rsidR="009B20FD" w:rsidRPr="0043140D" w:rsidRDefault="00726347" w:rsidP="00C16731">
      <w:pPr>
        <w:pStyle w:val="Otsikko2"/>
        <w:shd w:val="clear" w:color="auto" w:fill="auto"/>
      </w:pPr>
      <w:r>
        <w:lastRenderedPageBreak/>
        <w:t>Меню 4 – Установки</w:t>
      </w:r>
    </w:p>
    <w:p w:rsidR="009B20FD" w:rsidRPr="0043140D" w:rsidRDefault="00726347" w:rsidP="00C16731">
      <w:pPr>
        <w:spacing w:before="38"/>
      </w:pPr>
      <w:bookmarkStart w:id="45" w:name="bookmark45"/>
      <w:r>
        <w:rPr>
          <w:b/>
          <w:color w:val="000000"/>
        </w:rPr>
        <w:t>О</w:t>
      </w:r>
      <w:bookmarkEnd w:id="45"/>
      <w:r>
        <w:rPr>
          <w:b/>
          <w:color w:val="000000"/>
        </w:rPr>
        <w:t>бзор</w:t>
      </w:r>
    </w:p>
    <w:p w:rsidR="009B20FD" w:rsidRPr="0043140D" w:rsidRDefault="009B20FD" w:rsidP="00C16731">
      <w:pPr>
        <w:spacing w:after="259"/>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35"/>
        <w:gridCol w:w="3525"/>
      </w:tblGrid>
      <w:tr w:rsidR="009B20FD" w:rsidRPr="0043140D" w:rsidTr="00EF298C">
        <w:trPr>
          <w:trHeight w:val="23"/>
        </w:trPr>
        <w:tc>
          <w:tcPr>
            <w:tcW w:w="2835" w:type="dxa"/>
            <w:tcBorders>
              <w:top w:val="nil"/>
              <w:left w:val="nil"/>
              <w:bottom w:val="single" w:sz="6" w:space="0" w:color="auto"/>
              <w:right w:val="nil"/>
            </w:tcBorders>
            <w:shd w:val="clear" w:color="auto" w:fill="FFFFFF"/>
          </w:tcPr>
          <w:p w:rsidR="009B20FD" w:rsidRPr="0043140D" w:rsidRDefault="00726347" w:rsidP="00C16731">
            <w:r>
              <w:rPr>
                <w:color w:val="000000"/>
              </w:rPr>
              <w:t>Меню 4 – Установки</w:t>
            </w:r>
          </w:p>
        </w:tc>
        <w:tc>
          <w:tcPr>
            <w:tcW w:w="3525" w:type="dxa"/>
            <w:tcBorders>
              <w:top w:val="nil"/>
              <w:left w:val="nil"/>
              <w:bottom w:val="nil"/>
              <w:right w:val="nil"/>
            </w:tcBorders>
            <w:shd w:val="clear" w:color="auto" w:fill="FFFFFF"/>
          </w:tcPr>
          <w:p w:rsidR="009B20FD" w:rsidRPr="0043140D" w:rsidRDefault="009B20FD" w:rsidP="00C16731"/>
        </w:tc>
      </w:tr>
      <w:tr w:rsidR="009B20FD" w:rsidRPr="0043140D" w:rsidTr="00EF298C">
        <w:trPr>
          <w:trHeight w:val="23"/>
        </w:trPr>
        <w:tc>
          <w:tcPr>
            <w:tcW w:w="2835" w:type="dxa"/>
            <w:tcBorders>
              <w:top w:val="single" w:sz="6" w:space="0" w:color="auto"/>
              <w:left w:val="nil"/>
              <w:bottom w:val="nil"/>
              <w:right w:val="single" w:sz="6" w:space="0" w:color="auto"/>
            </w:tcBorders>
            <w:shd w:val="clear" w:color="auto" w:fill="FFFFFF"/>
          </w:tcPr>
          <w:p w:rsidR="009B20FD" w:rsidRPr="0043140D" w:rsidRDefault="009B20FD" w:rsidP="00C16731"/>
        </w:tc>
        <w:tc>
          <w:tcPr>
            <w:tcW w:w="3525" w:type="dxa"/>
            <w:tcBorders>
              <w:top w:val="nil"/>
              <w:left w:val="single" w:sz="6" w:space="0" w:color="auto"/>
              <w:bottom w:val="single" w:sz="6" w:space="0" w:color="auto"/>
              <w:right w:val="nil"/>
            </w:tcBorders>
            <w:shd w:val="clear" w:color="auto" w:fill="FFFFFF"/>
          </w:tcPr>
          <w:p w:rsidR="009B20FD" w:rsidRPr="0043140D" w:rsidRDefault="00726347" w:rsidP="00C16731">
            <w:r>
              <w:rPr>
                <w:color w:val="000000"/>
              </w:rPr>
              <w:t>Язык</w:t>
            </w:r>
          </w:p>
        </w:tc>
      </w:tr>
      <w:tr w:rsidR="009B20FD" w:rsidRPr="0043140D" w:rsidTr="00EF298C">
        <w:trPr>
          <w:trHeight w:val="23"/>
        </w:trPr>
        <w:tc>
          <w:tcPr>
            <w:tcW w:w="2835" w:type="dxa"/>
            <w:tcBorders>
              <w:top w:val="nil"/>
              <w:left w:val="nil"/>
              <w:bottom w:val="nil"/>
              <w:right w:val="single" w:sz="6" w:space="0" w:color="auto"/>
            </w:tcBorders>
            <w:shd w:val="clear" w:color="auto" w:fill="FFFFFF"/>
          </w:tcPr>
          <w:p w:rsidR="009B20FD" w:rsidRPr="0043140D" w:rsidRDefault="009B20FD" w:rsidP="00C16731"/>
        </w:tc>
        <w:tc>
          <w:tcPr>
            <w:tcW w:w="3525"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C16731">
            <w:r>
              <w:rPr>
                <w:color w:val="000000"/>
              </w:rPr>
              <w:t>Модель</w:t>
            </w:r>
          </w:p>
        </w:tc>
      </w:tr>
      <w:tr w:rsidR="009B20FD" w:rsidRPr="0043140D" w:rsidTr="00EF298C">
        <w:trPr>
          <w:trHeight w:val="23"/>
        </w:trPr>
        <w:tc>
          <w:tcPr>
            <w:tcW w:w="2835" w:type="dxa"/>
            <w:tcBorders>
              <w:top w:val="nil"/>
              <w:left w:val="nil"/>
              <w:bottom w:val="nil"/>
              <w:right w:val="single" w:sz="6" w:space="0" w:color="auto"/>
            </w:tcBorders>
            <w:shd w:val="clear" w:color="auto" w:fill="FFFFFF"/>
          </w:tcPr>
          <w:p w:rsidR="009B20FD" w:rsidRPr="0043140D" w:rsidRDefault="009B20FD" w:rsidP="00C16731"/>
        </w:tc>
        <w:tc>
          <w:tcPr>
            <w:tcW w:w="3525"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C16731">
            <w:r>
              <w:rPr>
                <w:color w:val="000000"/>
              </w:rPr>
              <w:t>Вход</w:t>
            </w:r>
          </w:p>
        </w:tc>
      </w:tr>
      <w:tr w:rsidR="009B20FD" w:rsidRPr="0043140D" w:rsidTr="00EF298C">
        <w:trPr>
          <w:trHeight w:val="23"/>
        </w:trPr>
        <w:tc>
          <w:tcPr>
            <w:tcW w:w="2835" w:type="dxa"/>
            <w:tcBorders>
              <w:top w:val="nil"/>
              <w:left w:val="nil"/>
              <w:bottom w:val="nil"/>
              <w:right w:val="single" w:sz="6" w:space="0" w:color="auto"/>
            </w:tcBorders>
            <w:shd w:val="clear" w:color="auto" w:fill="FFFFFF"/>
          </w:tcPr>
          <w:p w:rsidR="009B20FD" w:rsidRPr="0043140D" w:rsidRDefault="009B20FD" w:rsidP="00C16731"/>
        </w:tc>
        <w:tc>
          <w:tcPr>
            <w:tcW w:w="3525" w:type="dxa"/>
            <w:tcBorders>
              <w:top w:val="single" w:sz="6" w:space="0" w:color="auto"/>
              <w:left w:val="single" w:sz="6" w:space="0" w:color="auto"/>
              <w:bottom w:val="single" w:sz="6" w:space="0" w:color="auto"/>
              <w:right w:val="nil"/>
            </w:tcBorders>
            <w:shd w:val="clear" w:color="auto" w:fill="FFFFFF"/>
          </w:tcPr>
          <w:p w:rsidR="009B20FD" w:rsidRPr="0043140D" w:rsidRDefault="00726347" w:rsidP="00C16731">
            <w:r>
              <w:rPr>
                <w:color w:val="000000"/>
              </w:rPr>
              <w:t>Выход</w:t>
            </w:r>
          </w:p>
        </w:tc>
      </w:tr>
    </w:tbl>
    <w:p w:rsidR="009B20FD" w:rsidRPr="00EF298C" w:rsidRDefault="00726347" w:rsidP="00C16731">
      <w:pPr>
        <w:spacing w:before="451"/>
      </w:pPr>
      <w:bookmarkStart w:id="46" w:name="bookmark46"/>
      <w:proofErr w:type="spellStart"/>
      <w:r w:rsidRPr="00EF298C">
        <w:rPr>
          <w:color w:val="1F4D78"/>
        </w:rPr>
        <w:t>M</w:t>
      </w:r>
      <w:bookmarkEnd w:id="46"/>
      <w:r w:rsidRPr="00EF298C">
        <w:rPr>
          <w:color w:val="1F4D78"/>
        </w:rPr>
        <w:t>eню</w:t>
      </w:r>
      <w:proofErr w:type="spellEnd"/>
      <w:r w:rsidRPr="00EF298C">
        <w:rPr>
          <w:color w:val="1F4D78"/>
        </w:rPr>
        <w:t xml:space="preserve"> 4.1 </w:t>
      </w:r>
      <w:r w:rsidR="00385A12">
        <w:rPr>
          <w:color w:val="1F4D78"/>
        </w:rPr>
        <w:t xml:space="preserve">– </w:t>
      </w:r>
      <w:r w:rsidRPr="00EF298C">
        <w:rPr>
          <w:color w:val="1F4D78"/>
        </w:rPr>
        <w:t>Язык (выбранный язык)</w:t>
      </w:r>
    </w:p>
    <w:p w:rsidR="009B20FD" w:rsidRPr="00EF298C" w:rsidRDefault="00726347" w:rsidP="00C16731">
      <w:r w:rsidRPr="00EF298C">
        <w:rPr>
          <w:color w:val="000000"/>
        </w:rPr>
        <w:t>По факту в Меню 4.1 отображается текущий выбранный язык. В этом меню можно выбрать</w:t>
      </w:r>
      <w:r w:rsidR="00EF298C">
        <w:rPr>
          <w:color w:val="000000"/>
        </w:rPr>
        <w:t xml:space="preserve"> </w:t>
      </w:r>
      <w:r w:rsidRPr="00EF298C">
        <w:rPr>
          <w:color w:val="000000"/>
        </w:rPr>
        <w:t>язык блока управления</w:t>
      </w:r>
      <w:r w:rsidR="00EF298C">
        <w:rPr>
          <w:color w:val="000000"/>
        </w:rPr>
        <w:t>.</w:t>
      </w:r>
      <w:r w:rsidRPr="00EF298C">
        <w:rPr>
          <w:color w:val="000000"/>
        </w:rPr>
        <w:t xml:space="preserve"> Настраиваемое значение:</w:t>
      </w:r>
    </w:p>
    <w:p w:rsidR="009B20FD" w:rsidRPr="00EF298C" w:rsidRDefault="00726347" w:rsidP="00CB7269">
      <w:pPr>
        <w:pStyle w:val="a"/>
        <w:rPr>
          <w:b/>
          <w:bCs/>
        </w:rPr>
      </w:pPr>
      <w:r w:rsidRPr="00EF298C">
        <w:t>русский</w:t>
      </w:r>
    </w:p>
    <w:p w:rsidR="009B20FD" w:rsidRPr="00EF298C" w:rsidRDefault="00726347" w:rsidP="00CB7269">
      <w:pPr>
        <w:pStyle w:val="a"/>
        <w:rPr>
          <w:b/>
          <w:bCs/>
        </w:rPr>
      </w:pPr>
      <w:r w:rsidRPr="00EF298C">
        <w:t>финский</w:t>
      </w:r>
    </w:p>
    <w:p w:rsidR="009B20FD" w:rsidRPr="00EF298C" w:rsidRDefault="00726347" w:rsidP="00CB7269">
      <w:pPr>
        <w:pStyle w:val="a"/>
        <w:rPr>
          <w:b/>
          <w:bCs/>
        </w:rPr>
      </w:pPr>
      <w:r w:rsidRPr="00EF298C">
        <w:t>английский</w:t>
      </w:r>
    </w:p>
    <w:p w:rsidR="009B20FD" w:rsidRPr="00EF298C" w:rsidRDefault="00726347" w:rsidP="00CB7269">
      <w:pPr>
        <w:pStyle w:val="a"/>
        <w:rPr>
          <w:b/>
          <w:bCs/>
        </w:rPr>
      </w:pPr>
      <w:r w:rsidRPr="00EF298C">
        <w:t>шведский</w:t>
      </w:r>
    </w:p>
    <w:p w:rsidR="009B20FD" w:rsidRPr="00EF298C" w:rsidRDefault="00726347" w:rsidP="00C16731">
      <w:pPr>
        <w:spacing w:before="178"/>
      </w:pPr>
      <w:bookmarkStart w:id="47" w:name="bookmark47"/>
      <w:proofErr w:type="spellStart"/>
      <w:r w:rsidRPr="00EF298C">
        <w:rPr>
          <w:color w:val="1F4D78"/>
        </w:rPr>
        <w:t>M</w:t>
      </w:r>
      <w:bookmarkEnd w:id="47"/>
      <w:r w:rsidRPr="00EF298C">
        <w:rPr>
          <w:color w:val="1F4D78"/>
        </w:rPr>
        <w:t>еню</w:t>
      </w:r>
      <w:proofErr w:type="spellEnd"/>
      <w:r w:rsidRPr="00EF298C">
        <w:rPr>
          <w:color w:val="1F4D78"/>
        </w:rPr>
        <w:t xml:space="preserve"> 4.2 </w:t>
      </w:r>
      <w:r w:rsidR="00385A12">
        <w:rPr>
          <w:color w:val="1F4D78"/>
        </w:rPr>
        <w:t xml:space="preserve">– </w:t>
      </w:r>
      <w:r w:rsidRPr="00EF298C">
        <w:rPr>
          <w:color w:val="1F4D78"/>
        </w:rPr>
        <w:t>Модель</w:t>
      </w:r>
    </w:p>
    <w:p w:rsidR="009B20FD" w:rsidRPr="00EF298C" w:rsidRDefault="00726347" w:rsidP="00C16731">
      <w:r w:rsidRPr="00EF298C">
        <w:rPr>
          <w:color w:val="000000"/>
        </w:rPr>
        <w:t xml:space="preserve">Выбор доступного количества ступеней мощности. Доступ к данной установке: </w:t>
      </w:r>
      <w:r w:rsidR="00385A12">
        <w:rPr>
          <w:color w:val="000000"/>
        </w:rPr>
        <w:t>п</w:t>
      </w:r>
      <w:r w:rsidRPr="00EF298C">
        <w:rPr>
          <w:color w:val="000000"/>
        </w:rPr>
        <w:t>осле включения питания в течение первой минуты перейдите в</w:t>
      </w:r>
      <w:r w:rsidR="00EF298C">
        <w:rPr>
          <w:color w:val="000000"/>
        </w:rPr>
        <w:t xml:space="preserve"> </w:t>
      </w:r>
      <w:r w:rsidRPr="00EF298C">
        <w:rPr>
          <w:color w:val="000000"/>
        </w:rPr>
        <w:t>данное меню установок и нажмите и удерживайте кнопку выбора в течение 6 с. Настраиваемые значения:</w:t>
      </w:r>
    </w:p>
    <w:p w:rsidR="009B20FD" w:rsidRPr="00EF298C" w:rsidRDefault="00726347" w:rsidP="00CB7269">
      <w:pPr>
        <w:pStyle w:val="a"/>
        <w:rPr>
          <w:b/>
          <w:bCs/>
        </w:rPr>
      </w:pPr>
      <w:r w:rsidRPr="00EF298C">
        <w:t>Диапазон настроек 7, 15, 30</w:t>
      </w:r>
    </w:p>
    <w:p w:rsidR="009B20FD" w:rsidRPr="00EF298C" w:rsidRDefault="00726347" w:rsidP="00CB7269">
      <w:pPr>
        <w:pStyle w:val="a"/>
        <w:rPr>
          <w:b/>
          <w:bCs/>
        </w:rPr>
      </w:pPr>
      <w:r w:rsidRPr="00EF298C">
        <w:t xml:space="preserve">Значение по умолчанию устанавливается заводом-изготовителем исходя из реального числа ступеней </w:t>
      </w:r>
      <w:r w:rsidR="00385A12">
        <w:t>мощности, установленных в котле</w:t>
      </w:r>
    </w:p>
    <w:p w:rsidR="009B20FD" w:rsidRPr="00EF298C" w:rsidRDefault="00726347" w:rsidP="00C16731">
      <w:pPr>
        <w:spacing w:before="178"/>
      </w:pPr>
      <w:r w:rsidRPr="00EF298C">
        <w:rPr>
          <w:i/>
          <w:color w:val="000000"/>
        </w:rPr>
        <w:t>Примечание! Модель запрещается указывать в значении, пре</w:t>
      </w:r>
      <w:r w:rsidR="00385A12">
        <w:rPr>
          <w:i/>
          <w:color w:val="000000"/>
        </w:rPr>
        <w:t>вышающем заводские настройки! В противном случае</w:t>
      </w:r>
      <w:r w:rsidRPr="00EF298C">
        <w:rPr>
          <w:i/>
          <w:color w:val="000000"/>
        </w:rPr>
        <w:t xml:space="preserve"> блок управления не сможет подключать/отключать ступени мощности надлежащим образом, что приведет к нештатному функционированию. Настоятельно рекомендуется вообще не изменять данную установку.</w:t>
      </w:r>
    </w:p>
    <w:p w:rsidR="009B20FD" w:rsidRPr="00EF298C" w:rsidRDefault="00726347" w:rsidP="00C16731">
      <w:pPr>
        <w:spacing w:before="173"/>
      </w:pPr>
      <w:bookmarkStart w:id="48" w:name="bookmark48"/>
      <w:proofErr w:type="spellStart"/>
      <w:r w:rsidRPr="00EF298C">
        <w:rPr>
          <w:color w:val="1F4D78"/>
        </w:rPr>
        <w:t>M</w:t>
      </w:r>
      <w:bookmarkEnd w:id="48"/>
      <w:r w:rsidRPr="00EF298C">
        <w:rPr>
          <w:color w:val="1F4D78"/>
        </w:rPr>
        <w:t>еню</w:t>
      </w:r>
      <w:proofErr w:type="spellEnd"/>
      <w:r w:rsidRPr="00EF298C">
        <w:rPr>
          <w:color w:val="1F4D78"/>
        </w:rPr>
        <w:t xml:space="preserve"> 4.3 </w:t>
      </w:r>
      <w:r w:rsidR="00385A12">
        <w:rPr>
          <w:color w:val="1F4D78"/>
        </w:rPr>
        <w:t xml:space="preserve">– </w:t>
      </w:r>
      <w:r w:rsidRPr="00EF298C">
        <w:rPr>
          <w:color w:val="1F4D78"/>
        </w:rPr>
        <w:t>Вход</w:t>
      </w:r>
    </w:p>
    <w:p w:rsidR="009B20FD" w:rsidRPr="00EF298C" w:rsidRDefault="00726347" w:rsidP="00C16731">
      <w:r w:rsidRPr="00EF298C">
        <w:rPr>
          <w:color w:val="000000"/>
        </w:rPr>
        <w:t>Настройка управляющего на</w:t>
      </w:r>
      <w:r w:rsidR="00385A12">
        <w:rPr>
          <w:color w:val="000000"/>
        </w:rPr>
        <w:t>пряжения на входе в диапазоне 0–</w:t>
      </w:r>
      <w:r w:rsidRPr="00EF298C">
        <w:rPr>
          <w:color w:val="000000"/>
        </w:rPr>
        <w:t>10 В</w:t>
      </w:r>
      <w:r w:rsidR="00385A12">
        <w:rPr>
          <w:color w:val="000000"/>
        </w:rPr>
        <w:t>.</w:t>
      </w:r>
      <w:r w:rsidRPr="00EF298C">
        <w:rPr>
          <w:color w:val="000000"/>
        </w:rPr>
        <w:t xml:space="preserve"> Более подробная информация об уровнях напряжения представлена в </w:t>
      </w:r>
      <w:r w:rsidR="00385A12">
        <w:rPr>
          <w:color w:val="000000"/>
        </w:rPr>
        <w:t>«</w:t>
      </w:r>
      <w:r w:rsidRPr="00EF298C">
        <w:rPr>
          <w:color w:val="000000"/>
        </w:rPr>
        <w:t xml:space="preserve">Технических </w:t>
      </w:r>
      <w:r w:rsidR="00385A12">
        <w:rPr>
          <w:color w:val="000000"/>
        </w:rPr>
        <w:t>характеристиках»</w:t>
      </w:r>
      <w:r w:rsidRPr="00EF298C">
        <w:t xml:space="preserve"> </w:t>
      </w:r>
      <w:hyperlink w:anchor="bookmark59" w:history="1">
        <w:r w:rsidRPr="00EF298C">
          <w:rPr>
            <w:color w:val="000000"/>
          </w:rPr>
          <w:t>«Значения внешнего управляющего напряжения (на входе) и соответствующие ступени мощности в различных режимах»</w:t>
        </w:r>
      </w:hyperlink>
      <w:r w:rsidRPr="00EF298C">
        <w:t>.</w:t>
      </w:r>
      <w:hyperlink w:anchor="bookmark59" w:history="1">
        <w:r w:rsidRPr="00EF298C">
          <w:rPr>
            <w:color w:val="000000"/>
          </w:rPr>
          <w:t xml:space="preserve"> </w:t>
        </w:r>
      </w:hyperlink>
      <w:r w:rsidRPr="00EF298C">
        <w:rPr>
          <w:color w:val="000000"/>
        </w:rPr>
        <w:t>Настраиваем</w:t>
      </w:r>
      <w:r w:rsidR="00385A12">
        <w:rPr>
          <w:color w:val="000000"/>
        </w:rPr>
        <w:t>ые значения</w:t>
      </w:r>
      <w:r w:rsidRPr="00EF298C">
        <w:rPr>
          <w:color w:val="000000"/>
        </w:rPr>
        <w:t>:</w:t>
      </w:r>
    </w:p>
    <w:p w:rsidR="009B20FD" w:rsidRPr="00EF298C" w:rsidRDefault="00726347" w:rsidP="00CB7269">
      <w:pPr>
        <w:pStyle w:val="a"/>
      </w:pPr>
      <w:r w:rsidRPr="00EF298C">
        <w:t>Диапазон настроек:</w:t>
      </w:r>
    </w:p>
    <w:p w:rsidR="009B20FD" w:rsidRPr="00F06259" w:rsidRDefault="00726347" w:rsidP="00747C52">
      <w:pPr>
        <w:numPr>
          <w:ilvl w:val="0"/>
          <w:numId w:val="20"/>
        </w:numPr>
        <w:tabs>
          <w:tab w:val="left" w:pos="1276"/>
          <w:tab w:val="left" w:pos="1445"/>
          <w:tab w:val="left" w:pos="2977"/>
        </w:tabs>
        <w:spacing w:before="5"/>
        <w:ind w:left="1276" w:hanging="425"/>
        <w:rPr>
          <w:color w:val="000000"/>
        </w:rPr>
      </w:pPr>
      <w:r w:rsidRPr="00EF298C">
        <w:rPr>
          <w:color w:val="000000"/>
        </w:rPr>
        <w:t>«-»</w:t>
      </w:r>
      <w:r w:rsidRPr="00F06259">
        <w:rPr>
          <w:color w:val="000000"/>
        </w:rPr>
        <w:tab/>
      </w:r>
      <w:r w:rsidRPr="00EF298C">
        <w:rPr>
          <w:color w:val="000000"/>
        </w:rPr>
        <w:t>Отключено (не используется)</w:t>
      </w:r>
    </w:p>
    <w:p w:rsidR="009B20FD" w:rsidRPr="00F06259" w:rsidRDefault="00726347" w:rsidP="004B196B">
      <w:pPr>
        <w:numPr>
          <w:ilvl w:val="0"/>
          <w:numId w:val="20"/>
        </w:numPr>
        <w:tabs>
          <w:tab w:val="left" w:pos="1276"/>
          <w:tab w:val="left" w:pos="1445"/>
          <w:tab w:val="left" w:pos="2268"/>
          <w:tab w:val="left" w:pos="2977"/>
        </w:tabs>
        <w:spacing w:before="5"/>
        <w:ind w:left="1276" w:hanging="425"/>
        <w:rPr>
          <w:color w:val="000000"/>
        </w:rPr>
      </w:pPr>
      <w:r w:rsidRPr="00EF298C">
        <w:rPr>
          <w:color w:val="000000"/>
        </w:rPr>
        <w:t>«Мощность»</w:t>
      </w:r>
      <w:r w:rsidRPr="00F06259">
        <w:rPr>
          <w:color w:val="000000"/>
        </w:rPr>
        <w:tab/>
      </w:r>
      <w:r w:rsidRPr="00EF298C">
        <w:rPr>
          <w:color w:val="000000"/>
        </w:rPr>
        <w:t>Управление температурой котла, 0 В соответствует самой низкой ступени мощности, а 10 В — самой высокой</w:t>
      </w:r>
    </w:p>
    <w:p w:rsidR="009B20FD" w:rsidRPr="00F06259" w:rsidRDefault="00726347" w:rsidP="004B196B">
      <w:pPr>
        <w:numPr>
          <w:ilvl w:val="0"/>
          <w:numId w:val="20"/>
        </w:numPr>
        <w:tabs>
          <w:tab w:val="left" w:pos="1276"/>
          <w:tab w:val="left" w:pos="1445"/>
          <w:tab w:val="left" w:pos="2268"/>
          <w:tab w:val="left" w:pos="2977"/>
        </w:tabs>
        <w:spacing w:before="5"/>
        <w:ind w:left="1276" w:hanging="425"/>
        <w:rPr>
          <w:color w:val="000000"/>
        </w:rPr>
      </w:pPr>
      <w:r w:rsidRPr="00EF298C">
        <w:rPr>
          <w:color w:val="000000"/>
        </w:rPr>
        <w:t>«Мощность обр.»</w:t>
      </w:r>
      <w:r w:rsidRPr="00F06259">
        <w:rPr>
          <w:color w:val="000000"/>
        </w:rPr>
        <w:tab/>
      </w:r>
      <w:r w:rsidRPr="00EF298C">
        <w:rPr>
          <w:color w:val="000000"/>
        </w:rPr>
        <w:t>Управление температурой котла, 0 В соответствует самой высокой ступени мощности, а 10 В — самой низкой</w:t>
      </w:r>
    </w:p>
    <w:p w:rsidR="009B20FD" w:rsidRPr="00F06259" w:rsidRDefault="00726347" w:rsidP="00747C52">
      <w:pPr>
        <w:numPr>
          <w:ilvl w:val="0"/>
          <w:numId w:val="20"/>
        </w:numPr>
        <w:tabs>
          <w:tab w:val="left" w:pos="1276"/>
          <w:tab w:val="left" w:pos="1445"/>
          <w:tab w:val="left" w:pos="2977"/>
        </w:tabs>
        <w:spacing w:before="5"/>
        <w:ind w:left="1276" w:hanging="425"/>
        <w:rPr>
          <w:color w:val="000000"/>
        </w:rPr>
      </w:pPr>
      <w:r w:rsidRPr="00EF298C">
        <w:rPr>
          <w:color w:val="000000"/>
        </w:rPr>
        <w:t>«Темп.»</w:t>
      </w:r>
      <w:r w:rsidRPr="00F06259">
        <w:rPr>
          <w:color w:val="000000"/>
        </w:rPr>
        <w:tab/>
      </w:r>
      <w:r w:rsidRPr="00EF298C">
        <w:rPr>
          <w:color w:val="000000"/>
        </w:rPr>
        <w:t>Управление температурой котла, 0 В соответствует 20</w:t>
      </w:r>
      <w:r w:rsidR="00385A12">
        <w:rPr>
          <w:color w:val="000000"/>
        </w:rPr>
        <w:t> </w:t>
      </w:r>
      <w:r w:rsidRPr="00EF298C">
        <w:rPr>
          <w:color w:val="000000"/>
        </w:rPr>
        <w:t>°C, 11,5 В — 99</w:t>
      </w:r>
      <w:r w:rsidR="00385A12">
        <w:rPr>
          <w:color w:val="000000"/>
        </w:rPr>
        <w:t> </w:t>
      </w:r>
      <w:r w:rsidRPr="00EF298C">
        <w:rPr>
          <w:color w:val="000000"/>
        </w:rPr>
        <w:t>°C</w:t>
      </w:r>
    </w:p>
    <w:p w:rsidR="009B20FD" w:rsidRPr="00EF298C" w:rsidRDefault="00726347" w:rsidP="00CB7269">
      <w:pPr>
        <w:pStyle w:val="a"/>
      </w:pPr>
      <w:r w:rsidRPr="00EF298C">
        <w:t>Значение по умолчанию «-»</w:t>
      </w:r>
    </w:p>
    <w:p w:rsidR="009B20FD" w:rsidRPr="00EF298C" w:rsidRDefault="00726347" w:rsidP="00C16731">
      <w:pPr>
        <w:spacing w:before="158"/>
      </w:pPr>
      <w:r w:rsidRPr="00EF298C">
        <w:rPr>
          <w:i/>
          <w:color w:val="000000"/>
        </w:rPr>
        <w:t>Приме</w:t>
      </w:r>
      <w:r w:rsidR="00385A12">
        <w:rPr>
          <w:i/>
          <w:color w:val="000000"/>
        </w:rPr>
        <w:t>чание! В диапазоне управления 0–</w:t>
      </w:r>
      <w:r w:rsidRPr="00EF298C">
        <w:rPr>
          <w:i/>
          <w:color w:val="000000"/>
        </w:rPr>
        <w:t>10 В мощность котла повышается или снижается после того, как блок управления выдает сообщение о разнице между заданным и текущим значением температуры в два градуса.</w:t>
      </w:r>
    </w:p>
    <w:p w:rsidR="009B20FD" w:rsidRDefault="009B20FD" w:rsidP="00C16731">
      <w:pPr>
        <w:spacing w:before="158"/>
      </w:pPr>
    </w:p>
    <w:p w:rsidR="00B532D3" w:rsidRDefault="00B532D3" w:rsidP="00C16731">
      <w:pPr>
        <w:widowControl/>
        <w:autoSpaceDE/>
        <w:autoSpaceDN/>
        <w:adjustRightInd/>
        <w:spacing w:after="200" w:line="276" w:lineRule="auto"/>
      </w:pPr>
      <w:r>
        <w:br w:type="page"/>
      </w:r>
    </w:p>
    <w:p w:rsidR="009B20FD" w:rsidRPr="00C82A08" w:rsidRDefault="00726347" w:rsidP="00C16731">
      <w:bookmarkStart w:id="49" w:name="bookmark49"/>
      <w:proofErr w:type="spellStart"/>
      <w:r w:rsidRPr="00C82A08">
        <w:rPr>
          <w:color w:val="1F4D78"/>
        </w:rPr>
        <w:lastRenderedPageBreak/>
        <w:t>M</w:t>
      </w:r>
      <w:bookmarkEnd w:id="49"/>
      <w:r w:rsidRPr="00C82A08">
        <w:rPr>
          <w:color w:val="1F4D78"/>
        </w:rPr>
        <w:t>еню</w:t>
      </w:r>
      <w:proofErr w:type="spellEnd"/>
      <w:r w:rsidRPr="00C82A08">
        <w:rPr>
          <w:color w:val="1F4D78"/>
        </w:rPr>
        <w:t xml:space="preserve"> 4.4 </w:t>
      </w:r>
      <w:r w:rsidR="00385A12">
        <w:rPr>
          <w:color w:val="1F4D78"/>
        </w:rPr>
        <w:t xml:space="preserve">– </w:t>
      </w:r>
      <w:r w:rsidRPr="00C82A08">
        <w:rPr>
          <w:color w:val="1F4D78"/>
        </w:rPr>
        <w:t>Выход</w:t>
      </w:r>
    </w:p>
    <w:p w:rsidR="009B20FD" w:rsidRPr="0043140D" w:rsidRDefault="00726347" w:rsidP="00C16731">
      <w:r w:rsidRPr="00C82A08">
        <w:rPr>
          <w:color w:val="000000"/>
        </w:rPr>
        <w:t>Настройка сигнала вывода данных о состо</w:t>
      </w:r>
      <w:r w:rsidR="00385A12">
        <w:rPr>
          <w:color w:val="000000"/>
        </w:rPr>
        <w:t>янии в диапазоне 0–</w:t>
      </w:r>
      <w:r w:rsidRPr="00C82A08">
        <w:rPr>
          <w:color w:val="000000"/>
        </w:rPr>
        <w:t>10 В</w:t>
      </w:r>
      <w:r w:rsidR="00385A12">
        <w:rPr>
          <w:color w:val="000000"/>
        </w:rPr>
        <w:t>.</w:t>
      </w:r>
      <w:r w:rsidRPr="00C82A08">
        <w:rPr>
          <w:color w:val="000000"/>
        </w:rPr>
        <w:t xml:space="preserve"> Более подробная информация об уровнях напряжения и данных о состоянии представлена в </w:t>
      </w:r>
      <w:r w:rsidR="00385A12">
        <w:rPr>
          <w:color w:val="000000"/>
        </w:rPr>
        <w:t>«</w:t>
      </w:r>
      <w:r w:rsidRPr="00C82A08">
        <w:rPr>
          <w:color w:val="000000"/>
        </w:rPr>
        <w:t xml:space="preserve">Технических </w:t>
      </w:r>
      <w:r w:rsidR="00385A12">
        <w:rPr>
          <w:color w:val="000000"/>
        </w:rPr>
        <w:t>характеристиках»</w:t>
      </w:r>
      <w:r w:rsidRPr="00C82A08">
        <w:t xml:space="preserve"> </w:t>
      </w:r>
      <w:hyperlink w:anchor="bookmark60" w:history="1">
        <w:r w:rsidRPr="00C82A08">
          <w:rPr>
            <w:color w:val="000000"/>
          </w:rPr>
          <w:t>«Значения напряжения на выходе и соответствующие данные о состоянии в различных режимах»</w:t>
        </w:r>
      </w:hyperlink>
      <w:r>
        <w:t>.</w:t>
      </w:r>
      <w:hyperlink w:anchor="bookmark60" w:history="1">
        <w:r>
          <w:rPr>
            <w:color w:val="000000"/>
            <w:sz w:val="18"/>
          </w:rPr>
          <w:t xml:space="preserve"> </w:t>
        </w:r>
      </w:hyperlink>
      <w:r>
        <w:rPr>
          <w:color w:val="000000"/>
          <w:sz w:val="18"/>
        </w:rPr>
        <w:t>Настраиваем</w:t>
      </w:r>
      <w:r w:rsidR="00385A12">
        <w:rPr>
          <w:color w:val="000000"/>
          <w:sz w:val="18"/>
        </w:rPr>
        <w:t>ы</w:t>
      </w:r>
      <w:r>
        <w:rPr>
          <w:color w:val="000000"/>
          <w:sz w:val="18"/>
        </w:rPr>
        <w:t>е значени</w:t>
      </w:r>
      <w:r w:rsidR="00385A12">
        <w:rPr>
          <w:color w:val="000000"/>
          <w:sz w:val="18"/>
        </w:rPr>
        <w:t>я</w:t>
      </w:r>
      <w:r>
        <w:rPr>
          <w:color w:val="000000"/>
          <w:sz w:val="18"/>
        </w:rPr>
        <w:t>:</w:t>
      </w:r>
    </w:p>
    <w:p w:rsidR="009B20FD" w:rsidRPr="0043140D" w:rsidRDefault="00726347" w:rsidP="00FB476F">
      <w:pPr>
        <w:pStyle w:val="a"/>
        <w:spacing w:before="120"/>
      </w:pPr>
      <w:r>
        <w:t>Диапазон настроек:</w:t>
      </w:r>
    </w:p>
    <w:p w:rsidR="009B20FD" w:rsidRPr="00FB476F" w:rsidRDefault="00726347" w:rsidP="000E6374">
      <w:pPr>
        <w:numPr>
          <w:ilvl w:val="0"/>
          <w:numId w:val="20"/>
        </w:numPr>
        <w:tabs>
          <w:tab w:val="left" w:pos="2630"/>
          <w:tab w:val="left" w:pos="2694"/>
        </w:tabs>
        <w:ind w:left="1276" w:hanging="357"/>
        <w:rPr>
          <w:rFonts w:eastAsia="Times New Roman" w:cs="Times New Roman"/>
          <w:color w:val="000000"/>
        </w:rPr>
      </w:pPr>
      <w:r w:rsidRPr="00FB476F">
        <w:rPr>
          <w:color w:val="000000"/>
        </w:rPr>
        <w:t>«-»</w:t>
      </w:r>
      <w:r w:rsidRPr="00FB476F">
        <w:tab/>
      </w:r>
      <w:r w:rsidRPr="00FB476F">
        <w:rPr>
          <w:color w:val="000000"/>
        </w:rPr>
        <w:t>Отключено (не используется)</w:t>
      </w:r>
    </w:p>
    <w:p w:rsidR="009B20FD" w:rsidRPr="00FB476F" w:rsidRDefault="00726347" w:rsidP="000E6374">
      <w:pPr>
        <w:numPr>
          <w:ilvl w:val="0"/>
          <w:numId w:val="20"/>
        </w:numPr>
        <w:tabs>
          <w:tab w:val="left" w:pos="2630"/>
          <w:tab w:val="left" w:pos="2694"/>
        </w:tabs>
        <w:ind w:left="1276" w:hanging="357"/>
        <w:rPr>
          <w:rFonts w:eastAsia="Times New Roman" w:cs="Times New Roman"/>
          <w:color w:val="000000"/>
        </w:rPr>
      </w:pPr>
      <w:r w:rsidRPr="00FB476F">
        <w:rPr>
          <w:color w:val="000000"/>
        </w:rPr>
        <w:t>«Мощность»</w:t>
      </w:r>
      <w:r w:rsidRPr="00FB476F">
        <w:tab/>
      </w:r>
      <w:r w:rsidRPr="00FB476F">
        <w:rPr>
          <w:color w:val="000000"/>
        </w:rPr>
        <w:t>Данные о состоянии используемой в текущий момент ступени мощности</w:t>
      </w:r>
    </w:p>
    <w:p w:rsidR="009B20FD" w:rsidRPr="00FB476F" w:rsidRDefault="00726347" w:rsidP="000E6374">
      <w:pPr>
        <w:numPr>
          <w:ilvl w:val="0"/>
          <w:numId w:val="20"/>
        </w:numPr>
        <w:tabs>
          <w:tab w:val="left" w:pos="2630"/>
          <w:tab w:val="left" w:pos="2694"/>
        </w:tabs>
        <w:ind w:left="1276" w:hanging="357"/>
        <w:rPr>
          <w:rFonts w:eastAsia="Times New Roman" w:cs="Times New Roman"/>
          <w:color w:val="000000"/>
        </w:rPr>
      </w:pPr>
      <w:r w:rsidRPr="00FB476F">
        <w:rPr>
          <w:color w:val="000000"/>
        </w:rPr>
        <w:t>«Темп.»</w:t>
      </w:r>
      <w:r w:rsidRPr="00FB476F">
        <w:tab/>
      </w:r>
      <w:r w:rsidRPr="00FB476F">
        <w:rPr>
          <w:color w:val="000000"/>
        </w:rPr>
        <w:t>Текущее значение температуры котла по данным измерения</w:t>
      </w:r>
    </w:p>
    <w:p w:rsidR="009B20FD" w:rsidRPr="00FB476F" w:rsidRDefault="00726347" w:rsidP="000E6374">
      <w:pPr>
        <w:numPr>
          <w:ilvl w:val="0"/>
          <w:numId w:val="20"/>
        </w:numPr>
        <w:tabs>
          <w:tab w:val="left" w:pos="2630"/>
          <w:tab w:val="left" w:pos="2694"/>
        </w:tabs>
        <w:ind w:left="1276" w:hanging="357"/>
        <w:rPr>
          <w:rFonts w:eastAsia="Times New Roman" w:cs="Times New Roman"/>
          <w:color w:val="000000"/>
        </w:rPr>
      </w:pPr>
      <w:r w:rsidRPr="00FB476F">
        <w:rPr>
          <w:color w:val="000000"/>
        </w:rPr>
        <w:t>«</w:t>
      </w:r>
      <w:proofErr w:type="spellStart"/>
      <w:r w:rsidRPr="00FB476F">
        <w:rPr>
          <w:color w:val="000000"/>
        </w:rPr>
        <w:t>Т.расч</w:t>
      </w:r>
      <w:proofErr w:type="spellEnd"/>
      <w:r w:rsidRPr="00FB476F">
        <w:rPr>
          <w:color w:val="000000"/>
        </w:rPr>
        <w:t>.»</w:t>
      </w:r>
      <w:r w:rsidRPr="00FB476F">
        <w:tab/>
      </w:r>
      <w:r w:rsidRPr="00FB476F">
        <w:rPr>
          <w:color w:val="000000"/>
        </w:rPr>
        <w:t>Целевая температура котла</w:t>
      </w:r>
    </w:p>
    <w:p w:rsidR="009B20FD" w:rsidRPr="00FB476F" w:rsidRDefault="00726347" w:rsidP="00CB7269">
      <w:pPr>
        <w:pStyle w:val="a"/>
      </w:pPr>
      <w:r w:rsidRPr="00FB476F">
        <w:t>Значение по умолчанию «-»</w:t>
      </w:r>
    </w:p>
    <w:p w:rsidR="009B20FD" w:rsidRDefault="009B20FD" w:rsidP="00C16731">
      <w:pPr>
        <w:tabs>
          <w:tab w:val="left" w:pos="720"/>
        </w:tabs>
        <w:spacing w:before="5"/>
      </w:pPr>
    </w:p>
    <w:p w:rsidR="00DE4996" w:rsidRDefault="00DE4996" w:rsidP="00C16731">
      <w:pPr>
        <w:widowControl/>
        <w:autoSpaceDE/>
        <w:autoSpaceDN/>
        <w:adjustRightInd/>
        <w:spacing w:after="200" w:line="276" w:lineRule="auto"/>
      </w:pPr>
      <w:r>
        <w:br w:type="page"/>
      </w:r>
    </w:p>
    <w:p w:rsidR="009B20FD" w:rsidRPr="0043140D" w:rsidRDefault="00726347" w:rsidP="00C16731">
      <w:pPr>
        <w:pStyle w:val="Otsikko1"/>
        <w:shd w:val="clear" w:color="auto" w:fill="auto"/>
      </w:pPr>
      <w:bookmarkStart w:id="50" w:name="bookmark50"/>
      <w:r>
        <w:lastRenderedPageBreak/>
        <w:t>9</w:t>
      </w:r>
      <w:bookmarkEnd w:id="50"/>
      <w:r>
        <w:t>.</w:t>
      </w:r>
      <w:r>
        <w:tab/>
        <w:t>Обслуживание</w:t>
      </w:r>
    </w:p>
    <w:p w:rsidR="00DE4996" w:rsidRDefault="00726347" w:rsidP="00C16731">
      <w:pPr>
        <w:pStyle w:val="Otsikko2"/>
        <w:shd w:val="clear" w:color="auto" w:fill="auto"/>
      </w:pPr>
      <w:bookmarkStart w:id="51" w:name="bookmark51"/>
      <w:r>
        <w:t>М</w:t>
      </w:r>
      <w:bookmarkEnd w:id="51"/>
      <w:r>
        <w:t>ероприятия по обслуживанию</w:t>
      </w:r>
    </w:p>
    <w:p w:rsidR="009B20FD" w:rsidRPr="000E6374" w:rsidRDefault="00726347" w:rsidP="00C16731">
      <w:r w:rsidRPr="000E6374">
        <w:rPr>
          <w:i/>
          <w:color w:val="000000"/>
        </w:rPr>
        <w:t>Примечание! Обслуживание должны производить только лица, о</w:t>
      </w:r>
      <w:r w:rsidR="00385A12">
        <w:rPr>
          <w:i/>
          <w:color w:val="000000"/>
        </w:rPr>
        <w:t>бладающие необходимым опытом. К </w:t>
      </w:r>
      <w:r w:rsidRPr="000E6374">
        <w:rPr>
          <w:i/>
          <w:color w:val="000000"/>
        </w:rPr>
        <w:t>обслуживанию внутренних элементов котла и открытию крышки допускаются только квалифицированные электрики.</w:t>
      </w:r>
    </w:p>
    <w:p w:rsidR="009B20FD" w:rsidRPr="000E6374" w:rsidRDefault="00726347" w:rsidP="000E6374">
      <w:pPr>
        <w:spacing w:before="180"/>
      </w:pPr>
      <w:r w:rsidRPr="000E6374">
        <w:rPr>
          <w:i/>
          <w:color w:val="000000"/>
        </w:rPr>
        <w:t xml:space="preserve">Примечание! При замене компонентов FIL-SPL допускается </w:t>
      </w:r>
      <w:r w:rsidR="00385A12">
        <w:rPr>
          <w:i/>
          <w:color w:val="000000"/>
        </w:rPr>
        <w:t>использование только деталей от </w:t>
      </w:r>
      <w:r w:rsidR="00A6601C">
        <w:rPr>
          <w:i/>
          <w:color w:val="000000"/>
        </w:rPr>
        <w:t>компании Kaukora</w:t>
      </w:r>
      <w:r w:rsidRPr="000E6374">
        <w:rPr>
          <w:i/>
          <w:color w:val="000000"/>
        </w:rPr>
        <w:t>.</w:t>
      </w:r>
    </w:p>
    <w:p w:rsidR="009B20FD" w:rsidRPr="000E6374" w:rsidRDefault="00726347" w:rsidP="000E6374">
      <w:pPr>
        <w:spacing w:before="180"/>
      </w:pPr>
      <w:r w:rsidRPr="000E6374">
        <w:rPr>
          <w:color w:val="000000"/>
        </w:rPr>
        <w:t>Работа котла полностью автоматизирована, поэтому его обслуживание и поддержание в рабочем состоянии просты. И все-таки каждому пользователю с</w:t>
      </w:r>
      <w:r w:rsidR="00A6601C">
        <w:rPr>
          <w:color w:val="000000"/>
        </w:rPr>
        <w:t>ледует тщательно ознакомиться с </w:t>
      </w:r>
      <w:r w:rsidRPr="000E6374">
        <w:rPr>
          <w:color w:val="000000"/>
        </w:rPr>
        <w:t>эксплуатационными приборами котла, например, средствами регулирования температуры котла, ограничителем температуры, термостатами и эксплуатационными выключателями.</w:t>
      </w:r>
    </w:p>
    <w:p w:rsidR="009B20FD" w:rsidRPr="000E6374" w:rsidRDefault="00726347" w:rsidP="000E6374">
      <w:pPr>
        <w:spacing w:before="180"/>
      </w:pPr>
      <w:r w:rsidRPr="000E6374">
        <w:rPr>
          <w:color w:val="000000"/>
        </w:rPr>
        <w:t>Испытания и проверки:</w:t>
      </w:r>
    </w:p>
    <w:p w:rsidR="009B20FD" w:rsidRPr="000E6374" w:rsidRDefault="00726347" w:rsidP="000E6374">
      <w:pPr>
        <w:pStyle w:val="a"/>
        <w:spacing w:before="180"/>
      </w:pPr>
      <w:r w:rsidRPr="000E6374">
        <w:t xml:space="preserve">Проверить функционирование предохранителя от </w:t>
      </w:r>
      <w:proofErr w:type="spellStart"/>
      <w:r w:rsidRPr="000E6374">
        <w:t>выкипания</w:t>
      </w:r>
      <w:proofErr w:type="spellEnd"/>
      <w:r w:rsidRPr="000E6374">
        <w:t xml:space="preserve"> (модели мощностью от 120 кВт до 160</w:t>
      </w:r>
      <w:r w:rsidR="00A6601C">
        <w:t>0</w:t>
      </w:r>
      <w:r w:rsidRPr="000E6374">
        <w:t> кВт)</w:t>
      </w:r>
    </w:p>
    <w:p w:rsidR="009B20FD" w:rsidRPr="000E6374" w:rsidRDefault="00726347" w:rsidP="006F6CD0">
      <w:pPr>
        <w:numPr>
          <w:ilvl w:val="0"/>
          <w:numId w:val="20"/>
        </w:numPr>
        <w:tabs>
          <w:tab w:val="left" w:pos="2268"/>
          <w:tab w:val="left" w:pos="2630"/>
        </w:tabs>
        <w:ind w:left="1418"/>
        <w:rPr>
          <w:rFonts w:eastAsia="Times New Roman" w:cs="Times New Roman"/>
          <w:color w:val="000000"/>
        </w:rPr>
      </w:pPr>
      <w:r w:rsidRPr="000E6374">
        <w:rPr>
          <w:color w:val="000000"/>
        </w:rPr>
        <w:t>Проверить, что индикаторная лампа «TOIMINTA» горит зеленым светом</w:t>
      </w:r>
    </w:p>
    <w:p w:rsidR="009B20FD" w:rsidRPr="000E6374" w:rsidRDefault="00726347" w:rsidP="006F6CD0">
      <w:pPr>
        <w:numPr>
          <w:ilvl w:val="0"/>
          <w:numId w:val="20"/>
        </w:numPr>
        <w:tabs>
          <w:tab w:val="left" w:pos="2268"/>
          <w:tab w:val="left" w:pos="2630"/>
        </w:tabs>
        <w:ind w:left="1418"/>
        <w:rPr>
          <w:rFonts w:eastAsia="Times New Roman" w:cs="Times New Roman"/>
          <w:color w:val="000000"/>
        </w:rPr>
      </w:pPr>
      <w:r w:rsidRPr="000E6374">
        <w:rPr>
          <w:color w:val="000000"/>
        </w:rPr>
        <w:t>Нажать кнопку «KOESTUS» и удерживать ее в нажатом положении</w:t>
      </w:r>
    </w:p>
    <w:p w:rsidR="009B20FD" w:rsidRPr="000E6374" w:rsidRDefault="00726347" w:rsidP="006F6CD0">
      <w:pPr>
        <w:numPr>
          <w:ilvl w:val="0"/>
          <w:numId w:val="20"/>
        </w:numPr>
        <w:tabs>
          <w:tab w:val="left" w:pos="2268"/>
          <w:tab w:val="left" w:pos="2630"/>
        </w:tabs>
        <w:ind w:left="1418"/>
        <w:rPr>
          <w:rFonts w:eastAsia="Times New Roman" w:cs="Times New Roman"/>
          <w:color w:val="000000"/>
        </w:rPr>
      </w:pPr>
      <w:r w:rsidRPr="000E6374">
        <w:rPr>
          <w:color w:val="000000"/>
        </w:rPr>
        <w:t xml:space="preserve">В течение 10 секунд индикаторная лампа «TOIMINTA» должна погаснуть, а «HÄLYTYS» </w:t>
      </w:r>
      <w:r w:rsidR="00971DB8">
        <w:rPr>
          <w:color w:val="000000"/>
        </w:rPr>
        <w:t>–</w:t>
      </w:r>
      <w:r w:rsidRPr="000E6374">
        <w:rPr>
          <w:color w:val="000000"/>
        </w:rPr>
        <w:t xml:space="preserve"> загореться красным светом</w:t>
      </w:r>
    </w:p>
    <w:p w:rsidR="009B20FD" w:rsidRPr="000E6374" w:rsidRDefault="00726347" w:rsidP="006F6CD0">
      <w:pPr>
        <w:numPr>
          <w:ilvl w:val="0"/>
          <w:numId w:val="20"/>
        </w:numPr>
        <w:tabs>
          <w:tab w:val="left" w:pos="2268"/>
          <w:tab w:val="left" w:pos="2630"/>
        </w:tabs>
        <w:ind w:left="1418"/>
        <w:rPr>
          <w:rFonts w:eastAsia="Times New Roman" w:cs="Times New Roman"/>
          <w:color w:val="000000"/>
        </w:rPr>
      </w:pPr>
      <w:r w:rsidRPr="000E6374">
        <w:rPr>
          <w:color w:val="000000"/>
        </w:rPr>
        <w:t>Удерживайте кнопку «KOESTUS» нажатой, пока не сработает главный выключатель</w:t>
      </w:r>
      <w:r w:rsidR="00A6601C">
        <w:rPr>
          <w:color w:val="000000"/>
        </w:rPr>
        <w:t>.</w:t>
      </w:r>
      <w:r w:rsidRPr="000E6374">
        <w:rPr>
          <w:color w:val="000000"/>
        </w:rPr>
        <w:t xml:space="preserve"> Теперь можно отпустить кнопку «KOESTUS»</w:t>
      </w:r>
    </w:p>
    <w:p w:rsidR="009B20FD" w:rsidRPr="000E6374" w:rsidRDefault="00726347" w:rsidP="006F6CD0">
      <w:pPr>
        <w:numPr>
          <w:ilvl w:val="0"/>
          <w:numId w:val="20"/>
        </w:numPr>
        <w:tabs>
          <w:tab w:val="left" w:pos="2268"/>
          <w:tab w:val="left" w:pos="2630"/>
        </w:tabs>
        <w:ind w:left="1418"/>
        <w:rPr>
          <w:rFonts w:eastAsia="Times New Roman" w:cs="Times New Roman"/>
          <w:color w:val="000000"/>
        </w:rPr>
      </w:pPr>
      <w:r w:rsidRPr="000E6374">
        <w:rPr>
          <w:color w:val="000000"/>
        </w:rPr>
        <w:t>Сперва переключить главный выключатель в положение «0» (выкл.), а затем </w:t>
      </w:r>
      <w:r w:rsidR="00971DB8">
        <w:rPr>
          <w:color w:val="000000"/>
        </w:rPr>
        <w:t>–</w:t>
      </w:r>
      <w:r w:rsidRPr="000E6374">
        <w:rPr>
          <w:color w:val="000000"/>
        </w:rPr>
        <w:t xml:space="preserve"> обратно </w:t>
      </w:r>
      <w:r w:rsidR="00A6601C">
        <w:rPr>
          <w:color w:val="000000"/>
        </w:rPr>
        <w:t>в </w:t>
      </w:r>
      <w:r w:rsidRPr="000E6374">
        <w:rPr>
          <w:color w:val="000000"/>
        </w:rPr>
        <w:t>положение «I» (вкл.).</w:t>
      </w:r>
    </w:p>
    <w:p w:rsidR="009B20FD" w:rsidRPr="000E6374" w:rsidRDefault="00726347" w:rsidP="006F6CD0">
      <w:pPr>
        <w:pStyle w:val="a"/>
        <w:spacing w:before="0"/>
      </w:pPr>
      <w:r w:rsidRPr="000E6374">
        <w:t>Предохранительный клапан системы необходимо проверять четыре раза в год</w:t>
      </w:r>
    </w:p>
    <w:p w:rsidR="009B20FD" w:rsidRPr="000E6374" w:rsidRDefault="00726347" w:rsidP="006F6CD0">
      <w:pPr>
        <w:numPr>
          <w:ilvl w:val="0"/>
          <w:numId w:val="20"/>
        </w:numPr>
        <w:tabs>
          <w:tab w:val="left" w:pos="2268"/>
          <w:tab w:val="left" w:pos="2630"/>
        </w:tabs>
        <w:ind w:left="1418"/>
        <w:rPr>
          <w:rFonts w:eastAsia="Times New Roman" w:cs="Times New Roman"/>
          <w:color w:val="000000"/>
        </w:rPr>
      </w:pPr>
      <w:r w:rsidRPr="000E6374">
        <w:rPr>
          <w:color w:val="000000"/>
        </w:rPr>
        <w:t>Проверка предохранительного клапана производится поворотом ручки. В это время должен наблюдаться слабый выходящий поток воды — порядка 1 литра в течение всей проверки.</w:t>
      </w:r>
    </w:p>
    <w:p w:rsidR="009B20FD" w:rsidRPr="000E6374" w:rsidRDefault="00726347" w:rsidP="006F6CD0">
      <w:pPr>
        <w:numPr>
          <w:ilvl w:val="0"/>
          <w:numId w:val="20"/>
        </w:numPr>
        <w:tabs>
          <w:tab w:val="left" w:pos="2268"/>
          <w:tab w:val="left" w:pos="2630"/>
        </w:tabs>
        <w:ind w:left="1418"/>
        <w:rPr>
          <w:rFonts w:eastAsia="Times New Roman" w:cs="Times New Roman"/>
          <w:color w:val="000000"/>
        </w:rPr>
      </w:pPr>
      <w:r w:rsidRPr="000E6374">
        <w:rPr>
          <w:color w:val="000000"/>
        </w:rPr>
        <w:t>Испытание предохранительного клапана имеет крайне важное значение во избежание его заклинивания.</w:t>
      </w:r>
    </w:p>
    <w:p w:rsidR="009B20FD" w:rsidRPr="000E6374" w:rsidRDefault="00726347" w:rsidP="006F6CD0">
      <w:pPr>
        <w:pStyle w:val="a"/>
        <w:spacing w:before="0"/>
        <w:rPr>
          <w:b/>
          <w:bCs/>
        </w:rPr>
      </w:pPr>
      <w:r w:rsidRPr="000E6374">
        <w:t>Давление воды в системе необходимо контролировать на предмет его стабильности. Колебания давления допускаются только в случае изменений температуры воды</w:t>
      </w:r>
    </w:p>
    <w:p w:rsidR="009B20FD" w:rsidRPr="000E6374" w:rsidRDefault="00726347" w:rsidP="006F6CD0">
      <w:pPr>
        <w:pStyle w:val="a"/>
        <w:spacing w:before="0"/>
        <w:rPr>
          <w:b/>
          <w:bCs/>
        </w:rPr>
      </w:pPr>
      <w:r w:rsidRPr="000E6374">
        <w:t>Проверить и подтянуть линейные соединения котла спустя 100</w:t>
      </w:r>
      <w:r w:rsidR="00A6601C">
        <w:t xml:space="preserve"> часов эксплуатации, а также не </w:t>
      </w:r>
      <w:r w:rsidR="00FB2200">
        <w:t>реже раза в год</w:t>
      </w:r>
    </w:p>
    <w:p w:rsidR="009B20FD" w:rsidRPr="000E6374" w:rsidRDefault="00726347" w:rsidP="00971DB8">
      <w:pPr>
        <w:spacing w:before="360"/>
      </w:pPr>
      <w:bookmarkStart w:id="52" w:name="bookmark52"/>
      <w:r w:rsidRPr="000E6374">
        <w:rPr>
          <w:color w:val="1F4D78"/>
        </w:rPr>
        <w:t>Р</w:t>
      </w:r>
      <w:bookmarkEnd w:id="52"/>
      <w:r w:rsidRPr="000E6374">
        <w:rPr>
          <w:color w:val="1F4D78"/>
        </w:rPr>
        <w:t>езервный режим</w:t>
      </w:r>
    </w:p>
    <w:p w:rsidR="00E12D79" w:rsidRPr="000E6374" w:rsidRDefault="00726347" w:rsidP="00C16731">
      <w:pPr>
        <w:spacing w:before="10"/>
        <w:rPr>
          <w:color w:val="000000"/>
        </w:rPr>
      </w:pPr>
      <w:r w:rsidRPr="000E6374">
        <w:rPr>
          <w:color w:val="000000"/>
        </w:rPr>
        <w:t>Резервный режим используется в случае вмешательства в процесс эксплуатации Резервный режим активируется поворотом переключателя режимов нагрева в резервный режим. В резервном режиме доступна лишь пониженная мощность, только вторая ступень мощности. В режиме резервного нагрева термостат резервного нагрева служит для управления температурой котла FIL-SPL.</w:t>
      </w:r>
    </w:p>
    <w:p w:rsidR="00E12D79" w:rsidRDefault="00E12D79" w:rsidP="00C16731">
      <w:pPr>
        <w:widowControl/>
        <w:autoSpaceDE/>
        <w:autoSpaceDN/>
        <w:adjustRightInd/>
        <w:spacing w:after="200" w:line="276" w:lineRule="auto"/>
        <w:rPr>
          <w:color w:val="000000"/>
          <w:sz w:val="18"/>
          <w:szCs w:val="18"/>
        </w:rPr>
      </w:pPr>
      <w:r>
        <w:br w:type="page"/>
      </w:r>
    </w:p>
    <w:p w:rsidR="009B20FD" w:rsidRPr="0043140D" w:rsidRDefault="00726347" w:rsidP="00C16731">
      <w:pPr>
        <w:pStyle w:val="Otsikko1"/>
        <w:shd w:val="clear" w:color="auto" w:fill="auto"/>
      </w:pPr>
      <w:bookmarkStart w:id="53" w:name="bookmark53"/>
      <w:r>
        <w:lastRenderedPageBreak/>
        <w:t>1</w:t>
      </w:r>
      <w:bookmarkEnd w:id="53"/>
      <w:r>
        <w:t>0.</w:t>
      </w:r>
      <w:r>
        <w:tab/>
        <w:t>Отклонения от параметров штатного функционирования</w:t>
      </w:r>
    </w:p>
    <w:p w:rsidR="00E12D79" w:rsidRPr="00242C42" w:rsidRDefault="00970FE9" w:rsidP="00242C42">
      <w:pPr>
        <w:pStyle w:val="Otsikko2"/>
      </w:pPr>
      <w:bookmarkStart w:id="54" w:name="bookmark54"/>
      <w:r>
        <w:t xml:space="preserve">Поиск и </w:t>
      </w:r>
      <w:bookmarkEnd w:id="54"/>
      <w:r>
        <w:t>у</w:t>
      </w:r>
      <w:r w:rsidR="00726347" w:rsidRPr="00242C42">
        <w:t>странение неисправностей</w:t>
      </w:r>
    </w:p>
    <w:p w:rsidR="009B20FD" w:rsidRPr="003C6D04" w:rsidRDefault="00726347" w:rsidP="003C6D04">
      <w:r w:rsidRPr="003C6D04">
        <w:rPr>
          <w:i/>
          <w:color w:val="000000"/>
        </w:rPr>
        <w:t>Примечание! На котел FIL-SPL может подаваться внешнее управляющее напряжение, которое главный выключатель не отключает.</w:t>
      </w:r>
    </w:p>
    <w:p w:rsidR="009B20FD" w:rsidRPr="0043140D" w:rsidRDefault="00726347" w:rsidP="00C16731">
      <w:pPr>
        <w:pStyle w:val="Otsikko3"/>
        <w:shd w:val="clear" w:color="auto" w:fill="auto"/>
      </w:pPr>
      <w:r>
        <w:t>Базовые мероприятия</w:t>
      </w:r>
    </w:p>
    <w:p w:rsidR="009B20FD" w:rsidRPr="003C6D04" w:rsidRDefault="00726347" w:rsidP="00C16731">
      <w:pPr>
        <w:spacing w:before="230"/>
      </w:pPr>
      <w:r w:rsidRPr="003C6D04">
        <w:rPr>
          <w:i/>
          <w:color w:val="000000"/>
        </w:rPr>
        <w:t>Примечание! После отключения питания должно пройти два часа, прежде чем можно будет запустить режим полной мощности.</w:t>
      </w:r>
    </w:p>
    <w:p w:rsidR="009B20FD" w:rsidRPr="003C6D04" w:rsidRDefault="00726347" w:rsidP="00C16731">
      <w:pPr>
        <w:spacing w:before="168"/>
      </w:pPr>
      <w:r w:rsidRPr="003C6D04">
        <w:rPr>
          <w:i/>
          <w:color w:val="000000"/>
        </w:rPr>
        <w:t xml:space="preserve">Примечание! К срабатыванию главного выключателя приводит предохранитель от </w:t>
      </w:r>
      <w:proofErr w:type="spellStart"/>
      <w:r w:rsidRPr="003C6D04">
        <w:rPr>
          <w:i/>
          <w:color w:val="000000"/>
        </w:rPr>
        <w:t>выкипания</w:t>
      </w:r>
      <w:proofErr w:type="spellEnd"/>
      <w:r w:rsidRPr="003C6D04">
        <w:rPr>
          <w:i/>
          <w:color w:val="000000"/>
        </w:rPr>
        <w:t xml:space="preserve"> (модели мощностью от 120 до 1600 кВт), ограничитель температуры или перегрузка.</w:t>
      </w:r>
    </w:p>
    <w:p w:rsidR="009B20FD" w:rsidRPr="003C6D04" w:rsidRDefault="00726347" w:rsidP="00C16731">
      <w:pPr>
        <w:spacing w:before="158"/>
      </w:pPr>
      <w:r w:rsidRPr="003C6D04">
        <w:rPr>
          <w:i/>
          <w:color w:val="000000"/>
        </w:rPr>
        <w:t>Примечание! При срабатывании главного выключателя обеспечьте его настройку таким образом, чтобы сперва его необходимо было переключить в положение «</w:t>
      </w:r>
      <w:r w:rsidR="00FB2200">
        <w:rPr>
          <w:i/>
          <w:color w:val="000000"/>
        </w:rPr>
        <w:t>0» (выкл.), а затем — обратно в </w:t>
      </w:r>
      <w:r w:rsidRPr="003C6D04">
        <w:rPr>
          <w:i/>
          <w:color w:val="000000"/>
        </w:rPr>
        <w:t>положение «I» (вкл.).</w:t>
      </w:r>
    </w:p>
    <w:p w:rsidR="009B20FD" w:rsidRPr="0043140D" w:rsidRDefault="00726347" w:rsidP="003C6D04">
      <w:pPr>
        <w:pStyle w:val="a"/>
        <w:spacing w:before="120"/>
      </w:pPr>
      <w:r>
        <w:t>Проверить на возможное отключение питания</w:t>
      </w:r>
    </w:p>
    <w:p w:rsidR="009B20FD" w:rsidRPr="0043140D" w:rsidRDefault="00726347" w:rsidP="00CB7269">
      <w:pPr>
        <w:pStyle w:val="a"/>
        <w:rPr>
          <w:b/>
          <w:bCs/>
        </w:rPr>
      </w:pPr>
      <w:r>
        <w:t>Проверить каждый главный предохранитель комплекса</w:t>
      </w:r>
    </w:p>
    <w:p w:rsidR="009B20FD" w:rsidRPr="0043140D" w:rsidRDefault="00726347" w:rsidP="00CB7269">
      <w:pPr>
        <w:pStyle w:val="a"/>
        <w:rPr>
          <w:b/>
          <w:bCs/>
        </w:rPr>
      </w:pPr>
      <w:r>
        <w:t>Проверить каждый предохранитель питания котла FIL-SPL</w:t>
      </w:r>
    </w:p>
    <w:p w:rsidR="009B20FD" w:rsidRPr="0043140D" w:rsidRDefault="00726347" w:rsidP="00CB7269">
      <w:pPr>
        <w:pStyle w:val="a"/>
        <w:rPr>
          <w:b/>
          <w:bCs/>
        </w:rPr>
      </w:pPr>
      <w:r>
        <w:t>Проверить внутренние предохранители, имея в виду, что к обслуживанию внутренних элементов котла и открытию крышки допускаются тол</w:t>
      </w:r>
      <w:r w:rsidR="00FB2200">
        <w:t>ько квалифицированные электрики</w:t>
      </w:r>
    </w:p>
    <w:p w:rsidR="009B20FD" w:rsidRPr="0043140D" w:rsidRDefault="00726347" w:rsidP="00CB7269">
      <w:pPr>
        <w:pStyle w:val="a"/>
        <w:rPr>
          <w:b/>
          <w:bCs/>
        </w:rPr>
      </w:pPr>
      <w:r>
        <w:t xml:space="preserve">Проверить, сработал ли предохранитель от </w:t>
      </w:r>
      <w:proofErr w:type="spellStart"/>
      <w:r>
        <w:t>выкипания</w:t>
      </w:r>
      <w:proofErr w:type="spellEnd"/>
      <w:r>
        <w:t xml:space="preserve"> (модели мощностью от 120 кВт до 160</w:t>
      </w:r>
      <w:r w:rsidR="00FB2200">
        <w:t>0</w:t>
      </w:r>
      <w:r>
        <w:t xml:space="preserve"> кВт). Если предохранитель от </w:t>
      </w:r>
      <w:proofErr w:type="spellStart"/>
      <w:r>
        <w:t>выкипания</w:t>
      </w:r>
      <w:proofErr w:type="spellEnd"/>
      <w:r>
        <w:t xml:space="preserve"> сработал, индикаторная лампа «HÄLYTYS» загорится красным светом, а индикаторная лампа «TOIMINTA» — выключится</w:t>
      </w:r>
    </w:p>
    <w:p w:rsidR="009B20FD" w:rsidRPr="0043140D" w:rsidRDefault="009B20FD" w:rsidP="00C16731">
      <w:pPr>
        <w:rPr>
          <w:sz w:val="2"/>
          <w:szCs w:val="2"/>
        </w:rPr>
      </w:pPr>
    </w:p>
    <w:p w:rsidR="009B20FD" w:rsidRPr="003F3F52" w:rsidRDefault="00726347" w:rsidP="003F3F52">
      <w:pPr>
        <w:numPr>
          <w:ilvl w:val="0"/>
          <w:numId w:val="20"/>
        </w:numPr>
        <w:tabs>
          <w:tab w:val="left" w:pos="2268"/>
          <w:tab w:val="left" w:pos="2630"/>
        </w:tabs>
        <w:ind w:left="1276"/>
        <w:rPr>
          <w:rFonts w:eastAsia="Times New Roman" w:cs="Times New Roman"/>
          <w:color w:val="000000"/>
        </w:rPr>
      </w:pPr>
      <w:r w:rsidRPr="003F3F52">
        <w:rPr>
          <w:color w:val="000000"/>
        </w:rPr>
        <w:t xml:space="preserve">Перезапустите предохранитель от </w:t>
      </w:r>
      <w:proofErr w:type="spellStart"/>
      <w:r w:rsidRPr="003F3F52">
        <w:rPr>
          <w:color w:val="000000"/>
        </w:rPr>
        <w:t>выкипания</w:t>
      </w:r>
      <w:proofErr w:type="spellEnd"/>
      <w:r w:rsidRPr="003F3F52">
        <w:rPr>
          <w:color w:val="000000"/>
        </w:rPr>
        <w:t>, нажав кнопку «VIRITYS»; индикаторная лампа «TOIMINTA» загорится зеленым светом, а индикаторная лампа «HÄLYTYS» — выключится</w:t>
      </w:r>
    </w:p>
    <w:p w:rsidR="009B20FD" w:rsidRPr="003F3F52" w:rsidRDefault="00726347" w:rsidP="003F3F52">
      <w:pPr>
        <w:numPr>
          <w:ilvl w:val="0"/>
          <w:numId w:val="20"/>
        </w:numPr>
        <w:tabs>
          <w:tab w:val="left" w:pos="2268"/>
          <w:tab w:val="left" w:pos="2630"/>
        </w:tabs>
        <w:ind w:left="1276"/>
        <w:rPr>
          <w:rFonts w:eastAsia="Times New Roman" w:cs="Times New Roman"/>
          <w:color w:val="000000"/>
        </w:rPr>
      </w:pPr>
      <w:r w:rsidRPr="003F3F52">
        <w:rPr>
          <w:color w:val="000000"/>
        </w:rPr>
        <w:t>Если перезапуск не удается, проверить, есть ли в системе вода</w:t>
      </w:r>
    </w:p>
    <w:p w:rsidR="009B20FD" w:rsidRPr="003F3F52" w:rsidRDefault="00726347" w:rsidP="003F3F52">
      <w:pPr>
        <w:numPr>
          <w:ilvl w:val="0"/>
          <w:numId w:val="20"/>
        </w:numPr>
        <w:tabs>
          <w:tab w:val="left" w:pos="2268"/>
          <w:tab w:val="left" w:pos="2630"/>
        </w:tabs>
        <w:ind w:left="1276"/>
        <w:rPr>
          <w:rFonts w:eastAsia="Times New Roman" w:cs="Times New Roman"/>
          <w:color w:val="000000"/>
        </w:rPr>
      </w:pPr>
      <w:r w:rsidRPr="003F3F52">
        <w:rPr>
          <w:color w:val="000000"/>
        </w:rPr>
        <w:t xml:space="preserve">Если обе индикаторных лампы «HÄLYTYS» и «TOIMINTA» выключены, а питание на устройство подается, проверить предохранитель 50 мА предохранителя от </w:t>
      </w:r>
      <w:proofErr w:type="spellStart"/>
      <w:r w:rsidRPr="003F3F52">
        <w:rPr>
          <w:color w:val="000000"/>
        </w:rPr>
        <w:t>выкипания</w:t>
      </w:r>
      <w:proofErr w:type="spellEnd"/>
      <w:r w:rsidRPr="003F3F52">
        <w:rPr>
          <w:color w:val="000000"/>
        </w:rPr>
        <w:t xml:space="preserve">. Заменять только на трубчатый предохранитель класса 5 х 20 мм типа «50 </w:t>
      </w:r>
      <w:proofErr w:type="spellStart"/>
      <w:r w:rsidRPr="003F3F52">
        <w:rPr>
          <w:color w:val="000000"/>
        </w:rPr>
        <w:t>мA</w:t>
      </w:r>
      <w:proofErr w:type="spellEnd"/>
      <w:r w:rsidRPr="003F3F52">
        <w:rPr>
          <w:color w:val="000000"/>
        </w:rPr>
        <w:t xml:space="preserve"> T», отвечающий требованиям стандарта IEC127</w:t>
      </w:r>
    </w:p>
    <w:p w:rsidR="009B20FD" w:rsidRPr="003F3F52" w:rsidRDefault="00726347" w:rsidP="003F3F52">
      <w:pPr>
        <w:numPr>
          <w:ilvl w:val="0"/>
          <w:numId w:val="20"/>
        </w:numPr>
        <w:tabs>
          <w:tab w:val="left" w:pos="2268"/>
          <w:tab w:val="left" w:pos="2630"/>
        </w:tabs>
        <w:ind w:left="1276"/>
        <w:rPr>
          <w:rFonts w:eastAsia="Times New Roman" w:cs="Times New Roman"/>
          <w:color w:val="000000"/>
        </w:rPr>
      </w:pPr>
      <w:r w:rsidRPr="003F3F52">
        <w:rPr>
          <w:color w:val="000000"/>
        </w:rPr>
        <w:t>Если заменой предохранителя проблема не решается, значит</w:t>
      </w:r>
      <w:r w:rsidR="00FB2200">
        <w:rPr>
          <w:color w:val="000000"/>
        </w:rPr>
        <w:t>,</w:t>
      </w:r>
      <w:r w:rsidRPr="003F3F52">
        <w:rPr>
          <w:color w:val="000000"/>
        </w:rPr>
        <w:t xml:space="preserve"> произошел системный сбой в предохранителе от </w:t>
      </w:r>
      <w:proofErr w:type="spellStart"/>
      <w:r w:rsidRPr="003F3F52">
        <w:rPr>
          <w:color w:val="000000"/>
        </w:rPr>
        <w:t>выкипания</w:t>
      </w:r>
      <w:proofErr w:type="spellEnd"/>
      <w:r w:rsidRPr="003F3F52">
        <w:rPr>
          <w:color w:val="000000"/>
        </w:rPr>
        <w:t>. Для замены использовать только оригинальные запчасти</w:t>
      </w:r>
    </w:p>
    <w:p w:rsidR="009B20FD" w:rsidRPr="003F3F52" w:rsidRDefault="00726347" w:rsidP="003F3F52">
      <w:pPr>
        <w:numPr>
          <w:ilvl w:val="0"/>
          <w:numId w:val="20"/>
        </w:numPr>
        <w:tabs>
          <w:tab w:val="left" w:pos="2268"/>
          <w:tab w:val="left" w:pos="2630"/>
        </w:tabs>
        <w:ind w:left="1276"/>
        <w:rPr>
          <w:rFonts w:eastAsia="Times New Roman" w:cs="Times New Roman"/>
          <w:color w:val="000000"/>
        </w:rPr>
      </w:pPr>
      <w:r w:rsidRPr="003F3F52">
        <w:rPr>
          <w:color w:val="000000"/>
        </w:rPr>
        <w:t>Перезапустить главный выключатель в соответствии с нижеследующими инструкциями</w:t>
      </w:r>
    </w:p>
    <w:p w:rsidR="009B20FD" w:rsidRPr="0043140D" w:rsidRDefault="00726347" w:rsidP="00CB7269">
      <w:pPr>
        <w:pStyle w:val="a"/>
      </w:pPr>
      <w:r>
        <w:t>Проверить, сработал ли ограничитель температуры</w:t>
      </w:r>
    </w:p>
    <w:p w:rsidR="009B20FD" w:rsidRPr="00F15142" w:rsidRDefault="00726347" w:rsidP="00F15142">
      <w:pPr>
        <w:numPr>
          <w:ilvl w:val="0"/>
          <w:numId w:val="20"/>
        </w:numPr>
        <w:tabs>
          <w:tab w:val="left" w:pos="2268"/>
          <w:tab w:val="left" w:pos="2630"/>
        </w:tabs>
        <w:ind w:left="1276"/>
        <w:rPr>
          <w:rFonts w:eastAsia="Times New Roman" w:cs="Times New Roman"/>
          <w:color w:val="000000"/>
        </w:rPr>
      </w:pPr>
      <w:r w:rsidRPr="00F15142">
        <w:rPr>
          <w:color w:val="000000"/>
        </w:rPr>
        <w:t>Проверить, чтобы циркуляционные насосы работали в штатном режиме</w:t>
      </w:r>
    </w:p>
    <w:p w:rsidR="009B20FD" w:rsidRPr="00F15142" w:rsidRDefault="00726347" w:rsidP="00F15142">
      <w:pPr>
        <w:numPr>
          <w:ilvl w:val="0"/>
          <w:numId w:val="20"/>
        </w:numPr>
        <w:tabs>
          <w:tab w:val="left" w:pos="2268"/>
          <w:tab w:val="left" w:pos="2630"/>
        </w:tabs>
        <w:ind w:left="1276"/>
        <w:rPr>
          <w:rFonts w:eastAsia="Times New Roman" w:cs="Times New Roman"/>
          <w:color w:val="000000"/>
        </w:rPr>
      </w:pPr>
      <w:r w:rsidRPr="00F15142">
        <w:rPr>
          <w:color w:val="000000"/>
        </w:rPr>
        <w:t>Перезапустить ограничитель температуры нажатием на кнопку</w:t>
      </w:r>
    </w:p>
    <w:p w:rsidR="009B20FD" w:rsidRPr="00F15142" w:rsidRDefault="00726347" w:rsidP="00F15142">
      <w:pPr>
        <w:numPr>
          <w:ilvl w:val="0"/>
          <w:numId w:val="20"/>
        </w:numPr>
        <w:tabs>
          <w:tab w:val="left" w:pos="2268"/>
          <w:tab w:val="left" w:pos="2630"/>
        </w:tabs>
        <w:ind w:left="1276"/>
        <w:rPr>
          <w:rFonts w:eastAsia="Times New Roman" w:cs="Times New Roman"/>
          <w:color w:val="000000"/>
        </w:rPr>
      </w:pPr>
      <w:r w:rsidRPr="00F15142">
        <w:rPr>
          <w:color w:val="000000"/>
        </w:rPr>
        <w:t>Перезапустить главный выключатель в соответствии с нижеследующими инструкциями</w:t>
      </w:r>
    </w:p>
    <w:p w:rsidR="009B20FD" w:rsidRPr="00F15142" w:rsidRDefault="00726347" w:rsidP="00F15142">
      <w:pPr>
        <w:numPr>
          <w:ilvl w:val="0"/>
          <w:numId w:val="20"/>
        </w:numPr>
        <w:tabs>
          <w:tab w:val="left" w:pos="2268"/>
          <w:tab w:val="left" w:pos="2630"/>
        </w:tabs>
        <w:ind w:left="1276"/>
        <w:rPr>
          <w:rFonts w:eastAsia="Times New Roman" w:cs="Times New Roman"/>
          <w:color w:val="000000"/>
        </w:rPr>
      </w:pPr>
      <w:r w:rsidRPr="00F15142">
        <w:rPr>
          <w:color w:val="000000"/>
        </w:rPr>
        <w:t>Если ограничитель температуры срабатывает повторно (после охлаждения), возможно, что он поврежден</w:t>
      </w:r>
      <w:r w:rsidR="00FB2200">
        <w:rPr>
          <w:color w:val="000000"/>
        </w:rPr>
        <w:t>.</w:t>
      </w:r>
      <w:r w:rsidRPr="00F15142">
        <w:rPr>
          <w:color w:val="000000"/>
        </w:rPr>
        <w:t xml:space="preserve"> Для замены использовать только оригинальные запчасти</w:t>
      </w:r>
      <w:r w:rsidR="00FB2200">
        <w:rPr>
          <w:color w:val="000000"/>
        </w:rPr>
        <w:t>.</w:t>
      </w:r>
    </w:p>
    <w:p w:rsidR="009B20FD" w:rsidRPr="003F3F52" w:rsidRDefault="00726347" w:rsidP="00CB7269">
      <w:pPr>
        <w:pStyle w:val="a"/>
      </w:pPr>
      <w:r w:rsidRPr="003F3F52">
        <w:t>Проверить, сработал ли главный выключатель</w:t>
      </w:r>
      <w:r w:rsidR="00F15142">
        <w:t>.</w:t>
      </w:r>
      <w:r w:rsidRPr="003F3F52">
        <w:t xml:space="preserve"> Для перезапуска главного выключателя сперва переключить его в положение «0» (выкл.),</w:t>
      </w:r>
      <w:r w:rsidR="00F15142">
        <w:t xml:space="preserve"> </w:t>
      </w:r>
      <w:r w:rsidRPr="003F3F52">
        <w:t>а затем — обратно в положение «I» (вкл.)</w:t>
      </w:r>
    </w:p>
    <w:p w:rsidR="009B20FD" w:rsidRPr="003F3F52" w:rsidRDefault="00726347" w:rsidP="00F15142">
      <w:pPr>
        <w:numPr>
          <w:ilvl w:val="0"/>
          <w:numId w:val="20"/>
        </w:numPr>
        <w:tabs>
          <w:tab w:val="left" w:pos="2268"/>
          <w:tab w:val="left" w:pos="2630"/>
        </w:tabs>
        <w:ind w:left="1276"/>
        <w:rPr>
          <w:rFonts w:eastAsia="Times New Roman" w:cs="Times New Roman"/>
          <w:color w:val="000000"/>
        </w:rPr>
      </w:pPr>
      <w:r w:rsidRPr="003F3F52">
        <w:rPr>
          <w:color w:val="000000"/>
        </w:rPr>
        <w:t xml:space="preserve">Если главный выключатель срабатывает повторно, провести повторную проверку предохранителя от </w:t>
      </w:r>
      <w:proofErr w:type="spellStart"/>
      <w:r w:rsidRPr="003F3F52">
        <w:rPr>
          <w:color w:val="000000"/>
        </w:rPr>
        <w:t>выкипания</w:t>
      </w:r>
      <w:proofErr w:type="spellEnd"/>
      <w:r w:rsidRPr="003F3F52">
        <w:rPr>
          <w:color w:val="000000"/>
        </w:rPr>
        <w:t xml:space="preserve"> и ограничителя температуры</w:t>
      </w:r>
    </w:p>
    <w:p w:rsidR="009B20FD" w:rsidRPr="003F3F52" w:rsidRDefault="00726347" w:rsidP="00F15142">
      <w:pPr>
        <w:numPr>
          <w:ilvl w:val="0"/>
          <w:numId w:val="20"/>
        </w:numPr>
        <w:tabs>
          <w:tab w:val="left" w:pos="2268"/>
          <w:tab w:val="left" w:pos="2630"/>
        </w:tabs>
        <w:ind w:left="1276"/>
        <w:rPr>
          <w:rFonts w:eastAsia="Times New Roman" w:cs="Times New Roman"/>
          <w:color w:val="000000"/>
        </w:rPr>
      </w:pPr>
      <w:r w:rsidRPr="003F3F52">
        <w:rPr>
          <w:color w:val="000000"/>
        </w:rPr>
        <w:t xml:space="preserve">Если предохранитель от </w:t>
      </w:r>
      <w:proofErr w:type="spellStart"/>
      <w:r w:rsidRPr="003F3F52">
        <w:rPr>
          <w:color w:val="000000"/>
        </w:rPr>
        <w:t>выкипания</w:t>
      </w:r>
      <w:proofErr w:type="spellEnd"/>
      <w:r w:rsidRPr="003F3F52">
        <w:rPr>
          <w:color w:val="000000"/>
        </w:rPr>
        <w:t xml:space="preserve"> (модели мощностью от 120 до 1600 кВт) и ограничитель температуры работают исправно, возможно, что главный выключатель поврежден</w:t>
      </w:r>
      <w:r w:rsidR="00FB2200">
        <w:rPr>
          <w:color w:val="000000"/>
        </w:rPr>
        <w:t>.</w:t>
      </w:r>
      <w:r w:rsidRPr="003F3F52">
        <w:rPr>
          <w:color w:val="000000"/>
        </w:rPr>
        <w:t xml:space="preserve"> Для замены использовать только оригинальные запчасти</w:t>
      </w:r>
    </w:p>
    <w:p w:rsidR="009B20FD" w:rsidRPr="003F3F52" w:rsidRDefault="00726347" w:rsidP="00CB7269">
      <w:pPr>
        <w:pStyle w:val="a"/>
        <w:rPr>
          <w:b/>
          <w:bCs/>
        </w:rPr>
      </w:pPr>
      <w:r w:rsidRPr="003F3F52">
        <w:t>Проверить давление в системе и ее герметичность</w:t>
      </w:r>
    </w:p>
    <w:p w:rsidR="009B20FD" w:rsidRPr="003F3F52" w:rsidRDefault="00726347" w:rsidP="00CB7269">
      <w:pPr>
        <w:pStyle w:val="a"/>
        <w:rPr>
          <w:b/>
          <w:bCs/>
        </w:rPr>
      </w:pPr>
      <w:r w:rsidRPr="003F3F52">
        <w:t xml:space="preserve">Если блок управления поврежден, котел FIL-SPL можно использовать в резервном режиме (подробнее см. в разделе </w:t>
      </w:r>
      <w:hyperlink w:anchor="bookmark52" w:history="1">
        <w:r w:rsidRPr="003F3F52">
          <w:t>«Резервный режим»</w:t>
        </w:r>
      </w:hyperlink>
      <w:r w:rsidRPr="003F3F52">
        <w:t>).</w:t>
      </w:r>
    </w:p>
    <w:p w:rsidR="00A540C1" w:rsidRDefault="00A540C1" w:rsidP="00C16731">
      <w:pPr>
        <w:widowControl/>
        <w:autoSpaceDE/>
        <w:autoSpaceDN/>
        <w:adjustRightInd/>
        <w:spacing w:after="200" w:line="276" w:lineRule="auto"/>
        <w:rPr>
          <w:rFonts w:eastAsia="Times New Roman"/>
          <w:b/>
          <w:bCs/>
          <w:color w:val="000000"/>
          <w:sz w:val="18"/>
          <w:szCs w:val="18"/>
        </w:rPr>
      </w:pPr>
      <w:r>
        <w:br w:type="page"/>
      </w:r>
    </w:p>
    <w:p w:rsidR="009B20FD" w:rsidRPr="0043140D" w:rsidRDefault="00726347" w:rsidP="00C16731">
      <w:pPr>
        <w:pStyle w:val="Otsikko1"/>
        <w:shd w:val="clear" w:color="auto" w:fill="auto"/>
      </w:pPr>
      <w:bookmarkStart w:id="55" w:name="bookmark55"/>
      <w:r>
        <w:lastRenderedPageBreak/>
        <w:t>1</w:t>
      </w:r>
      <w:bookmarkEnd w:id="55"/>
      <w:r>
        <w:t>1.</w:t>
      </w:r>
      <w:r>
        <w:tab/>
        <w:t>Дополнительное оборудование</w:t>
      </w:r>
    </w:p>
    <w:p w:rsidR="00A540C1" w:rsidRDefault="00726347" w:rsidP="00C16731">
      <w:pPr>
        <w:pStyle w:val="Otsikko2"/>
        <w:shd w:val="clear" w:color="auto" w:fill="auto"/>
        <w:rPr>
          <w:rFonts w:eastAsia="Times New Roman"/>
        </w:rPr>
      </w:pPr>
      <w:bookmarkStart w:id="56" w:name="bookmark56"/>
      <w:r>
        <w:t>Т</w:t>
      </w:r>
      <w:bookmarkEnd w:id="56"/>
      <w:r>
        <w:t xml:space="preserve">оковые трансформаторы </w:t>
      </w:r>
      <w:proofErr w:type="spellStart"/>
      <w:r>
        <w:t>Jäspi</w:t>
      </w:r>
      <w:proofErr w:type="spellEnd"/>
    </w:p>
    <w:p w:rsidR="009B20FD" w:rsidRPr="0043140D" w:rsidRDefault="00726347" w:rsidP="00C16731">
      <w:r>
        <w:rPr>
          <w:color w:val="000000"/>
        </w:rPr>
        <w:t xml:space="preserve">Токовые трансформаторы </w:t>
      </w:r>
      <w:proofErr w:type="spellStart"/>
      <w:r>
        <w:rPr>
          <w:color w:val="000000"/>
        </w:rPr>
        <w:t>Jäspi</w:t>
      </w:r>
      <w:proofErr w:type="spellEnd"/>
      <w:r>
        <w:rPr>
          <w:color w:val="000000"/>
        </w:rPr>
        <w:t xml:space="preserve"> используются для контроля нагрузки на главные предохранители. Трансформаторы аналогичного типа можно использовать также для замера внутреннего потребления мощности.</w:t>
      </w:r>
    </w:p>
    <w:p w:rsidR="00A540C1" w:rsidRDefault="00A540C1" w:rsidP="00C16731">
      <w:pPr>
        <w:widowControl/>
        <w:autoSpaceDE/>
        <w:autoSpaceDN/>
        <w:adjustRightInd/>
        <w:spacing w:after="200" w:line="276" w:lineRule="auto"/>
      </w:pPr>
      <w:r>
        <w:br w:type="page"/>
      </w:r>
    </w:p>
    <w:p w:rsidR="009B20FD" w:rsidRPr="0043140D" w:rsidRDefault="00726347" w:rsidP="00C16731">
      <w:pPr>
        <w:pStyle w:val="Otsikko1"/>
        <w:shd w:val="clear" w:color="auto" w:fill="auto"/>
      </w:pPr>
      <w:bookmarkStart w:id="57" w:name="bookmark57"/>
      <w:r>
        <w:lastRenderedPageBreak/>
        <w:t>1</w:t>
      </w:r>
      <w:bookmarkEnd w:id="57"/>
      <w:r>
        <w:t>2.</w:t>
      </w:r>
      <w:r>
        <w:tab/>
        <w:t>Технические характеристики</w:t>
      </w:r>
    </w:p>
    <w:p w:rsidR="009B20FD" w:rsidRPr="0043140D" w:rsidRDefault="00726347" w:rsidP="00C16731">
      <w:pPr>
        <w:pStyle w:val="Otsikko2"/>
        <w:shd w:val="clear" w:color="auto" w:fill="auto"/>
      </w:pPr>
      <w:r>
        <w:t>Технические условия</w:t>
      </w:r>
    </w:p>
    <w:p w:rsidR="009B20FD" w:rsidRPr="0043140D" w:rsidRDefault="009B20FD" w:rsidP="00C16731">
      <w:pPr>
        <w:spacing w:after="29"/>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536"/>
        <w:gridCol w:w="4536"/>
      </w:tblGrid>
      <w:tr w:rsidR="009B20FD" w:rsidRPr="00830FDA" w:rsidTr="00651818">
        <w:trPr>
          <w:trHeight w:val="23"/>
        </w:trPr>
        <w:tc>
          <w:tcPr>
            <w:tcW w:w="907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830FDA" w:rsidRDefault="00726347" w:rsidP="00651818">
            <w:pPr>
              <w:spacing w:before="20"/>
              <w:jc w:val="center"/>
            </w:pPr>
            <w:proofErr w:type="spellStart"/>
            <w:r w:rsidRPr="00830FDA">
              <w:rPr>
                <w:color w:val="000000"/>
              </w:rPr>
              <w:t>Электрокотлы</w:t>
            </w:r>
            <w:proofErr w:type="spellEnd"/>
            <w:r w:rsidRPr="00830FDA">
              <w:rPr>
                <w:color w:val="000000"/>
              </w:rPr>
              <w:t xml:space="preserve"> FIL-SPL</w:t>
            </w:r>
          </w:p>
        </w:tc>
      </w:tr>
      <w:tr w:rsidR="009B20FD" w:rsidRPr="00830FDA" w:rsidTr="00651818">
        <w:trPr>
          <w:trHeight w:val="23"/>
        </w:trPr>
        <w:tc>
          <w:tcPr>
            <w:tcW w:w="907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830FDA" w:rsidRDefault="00726347" w:rsidP="00651818">
            <w:pPr>
              <w:spacing w:before="20"/>
              <w:jc w:val="center"/>
            </w:pPr>
            <w:r w:rsidRPr="00830FDA">
              <w:rPr>
                <w:color w:val="000000"/>
              </w:rPr>
              <w:t>Электрическое оборудование</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Номинальное напряжение, модели 31,5 – 300</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jc w:val="center"/>
            </w:pPr>
            <w:r>
              <w:rPr>
                <w:color w:val="000000"/>
              </w:rPr>
              <w:t xml:space="preserve">400 В 3 N </w:t>
            </w:r>
            <w:proofErr w:type="spellStart"/>
            <w:r>
              <w:rPr>
                <w:color w:val="000000"/>
              </w:rPr>
              <w:t>перем</w:t>
            </w:r>
            <w:proofErr w:type="spellEnd"/>
            <w:r>
              <w:rPr>
                <w:color w:val="000000"/>
              </w:rPr>
              <w:t>. тока</w:t>
            </w:r>
            <w:r w:rsidR="00726347" w:rsidRPr="00242C42">
              <w:rPr>
                <w:color w:val="000000"/>
              </w:rPr>
              <w:t xml:space="preserve"> 50 Гц</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Номинальное напряжение, модели 400 – 1600</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jc w:val="center"/>
            </w:pPr>
            <w:r>
              <w:rPr>
                <w:color w:val="000000"/>
              </w:rPr>
              <w:t xml:space="preserve">400 В 3 </w:t>
            </w:r>
            <w:proofErr w:type="spellStart"/>
            <w:r>
              <w:rPr>
                <w:color w:val="000000"/>
              </w:rPr>
              <w:t>перем</w:t>
            </w:r>
            <w:proofErr w:type="spellEnd"/>
            <w:r>
              <w:rPr>
                <w:color w:val="000000"/>
              </w:rPr>
              <w:t>. тока</w:t>
            </w:r>
            <w:r w:rsidR="00726347" w:rsidRPr="00242C42">
              <w:rPr>
                <w:color w:val="000000"/>
              </w:rPr>
              <w:t xml:space="preserve"> 50 Гц</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Напряжение блока управления (внутреннее подключение)</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jc w:val="center"/>
            </w:pPr>
            <w:r>
              <w:rPr>
                <w:color w:val="000000"/>
              </w:rPr>
              <w:t xml:space="preserve">230 В 1 N </w:t>
            </w:r>
            <w:proofErr w:type="spellStart"/>
            <w:r>
              <w:rPr>
                <w:color w:val="000000"/>
              </w:rPr>
              <w:t>перем</w:t>
            </w:r>
            <w:proofErr w:type="spellEnd"/>
            <w:r>
              <w:rPr>
                <w:color w:val="000000"/>
              </w:rPr>
              <w:t>. тока 50 Гц ±</w:t>
            </w:r>
            <w:r w:rsidR="00726347" w:rsidRPr="00242C42">
              <w:rPr>
                <w:color w:val="000000"/>
              </w:rPr>
              <w:t>10</w:t>
            </w:r>
            <w:r>
              <w:rPr>
                <w:color w:val="000000"/>
              </w:rPr>
              <w:t> </w:t>
            </w:r>
            <w:r w:rsidR="00726347" w:rsidRPr="00242C42">
              <w:rPr>
                <w:color w:val="000000"/>
              </w:rPr>
              <w:t>%</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t xml:space="preserve">См. </w:t>
            </w:r>
            <w:hyperlink w:anchor="bookmark58" w:history="1">
              <w:r w:rsidRPr="00242C42">
                <w:rPr>
                  <w:color w:val="000000"/>
                </w:rPr>
                <w:t>«Электротехнические свойства котлов FIL-SPL»</w:t>
              </w:r>
            </w:hyperlink>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Максимальный ток</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t xml:space="preserve">См. </w:t>
            </w:r>
            <w:hyperlink w:anchor="bookmark58" w:history="1">
              <w:r w:rsidRPr="00242C42">
                <w:rPr>
                  <w:color w:val="000000"/>
                </w:rPr>
                <w:t>«Электротехнические свойства котлов FIL-SPL»</w:t>
              </w:r>
            </w:hyperlink>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Рекомендованный предохранитель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t xml:space="preserve">См. </w:t>
            </w:r>
            <w:hyperlink w:anchor="bookmark58" w:history="1">
              <w:r w:rsidRPr="00242C42">
                <w:rPr>
                  <w:color w:val="000000"/>
                </w:rPr>
                <w:t>«Электротехнические свойства котлов FIL-SPL»</w:t>
              </w:r>
            </w:hyperlink>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Класс IP</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jc w:val="center"/>
            </w:pPr>
            <w:r>
              <w:rPr>
                <w:color w:val="000000"/>
              </w:rPr>
              <w:t>IP</w:t>
            </w:r>
            <w:r w:rsidR="00726347" w:rsidRPr="00242C42">
              <w:rPr>
                <w:color w:val="000000"/>
              </w:rPr>
              <w:t>20</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FB2200">
            <w:pPr>
              <w:spacing w:before="20"/>
            </w:pPr>
            <w:r w:rsidRPr="00242C42">
              <w:rPr>
                <w:color w:val="000000"/>
              </w:rPr>
              <w:t>Время до выход</w:t>
            </w:r>
            <w:r w:rsidR="00FB2200">
              <w:rPr>
                <w:color w:val="000000"/>
              </w:rPr>
              <w:t>а</w:t>
            </w:r>
            <w:r w:rsidRPr="00242C42">
              <w:rPr>
                <w:color w:val="000000"/>
              </w:rPr>
              <w:t xml:space="preserve"> на полную мощность после отключения питания (более чем на 30 с)</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2 ч</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 xml:space="preserve">Вторичный ток, токовый трансформатор </w:t>
            </w:r>
            <w:proofErr w:type="spellStart"/>
            <w:r w:rsidRPr="00242C42">
              <w:rPr>
                <w:color w:val="000000"/>
              </w:rPr>
              <w:t>Jäspi</w:t>
            </w:r>
            <w:proofErr w:type="spellEnd"/>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jc w:val="center"/>
            </w:pPr>
            <w:r>
              <w:rPr>
                <w:color w:val="000000"/>
              </w:rPr>
              <w:t>0–</w:t>
            </w:r>
            <w:r w:rsidR="00726347" w:rsidRPr="00242C42">
              <w:rPr>
                <w:color w:val="000000"/>
              </w:rPr>
              <w:t>5 A</w:t>
            </w:r>
          </w:p>
        </w:tc>
      </w:tr>
      <w:tr w:rsidR="009B20FD" w:rsidRPr="00830FDA" w:rsidTr="00651818">
        <w:trPr>
          <w:trHeight w:val="23"/>
        </w:trPr>
        <w:tc>
          <w:tcPr>
            <w:tcW w:w="907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830FDA" w:rsidRDefault="00726347" w:rsidP="00651818">
            <w:pPr>
              <w:spacing w:before="20"/>
              <w:jc w:val="center"/>
            </w:pPr>
            <w:r w:rsidRPr="00830FDA">
              <w:rPr>
                <w:color w:val="000000"/>
              </w:rPr>
              <w:t>Ступени мощности</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pPr>
            <w:r>
              <w:rPr>
                <w:color w:val="000000"/>
              </w:rPr>
              <w:t>Модели 31,5–</w:t>
            </w:r>
            <w:r w:rsidR="00726347" w:rsidRPr="00242C42">
              <w:rPr>
                <w:color w:val="000000"/>
              </w:rPr>
              <w:t>112</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7 ступеней</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pPr>
            <w:r>
              <w:rPr>
                <w:color w:val="000000"/>
              </w:rPr>
              <w:t>Модели 150–</w:t>
            </w:r>
            <w:r w:rsidR="00726347" w:rsidRPr="00242C42">
              <w:rPr>
                <w:color w:val="000000"/>
              </w:rPr>
              <w:t>1600</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15 ступеней</w:t>
            </w:r>
          </w:p>
        </w:tc>
      </w:tr>
      <w:tr w:rsidR="009B20FD" w:rsidRPr="00830FDA" w:rsidTr="00651818">
        <w:trPr>
          <w:trHeight w:val="23"/>
        </w:trPr>
        <w:tc>
          <w:tcPr>
            <w:tcW w:w="907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830FDA" w:rsidRDefault="00726347" w:rsidP="00651818">
            <w:pPr>
              <w:spacing w:before="20"/>
              <w:jc w:val="center"/>
            </w:pPr>
            <w:r w:rsidRPr="00830FDA">
              <w:rPr>
                <w:color w:val="000000"/>
              </w:rPr>
              <w:t>Общие сведения</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Расчетная температура</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110</w:t>
            </w:r>
            <w:r w:rsidR="00487E5E">
              <w:rPr>
                <w:color w:val="000000"/>
              </w:rPr>
              <w:t xml:space="preserve"> </w:t>
            </w:r>
            <w:r w:rsidRPr="00242C42">
              <w:rPr>
                <w:color w:val="000000"/>
              </w:rPr>
              <w:t>°C</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Максимальное давление в конструкции</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10 бар</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Рабочая температура (окружающей среды)</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jc w:val="center"/>
            </w:pPr>
            <w:r>
              <w:rPr>
                <w:color w:val="000000"/>
              </w:rPr>
              <w:t>10</w:t>
            </w:r>
            <w:r w:rsidR="00487E5E">
              <w:rPr>
                <w:color w:val="000000"/>
              </w:rPr>
              <w:t>–</w:t>
            </w:r>
            <w:r w:rsidR="00726347" w:rsidRPr="00242C42">
              <w:rPr>
                <w:color w:val="000000"/>
              </w:rPr>
              <w:t>40</w:t>
            </w:r>
            <w:r w:rsidR="00487E5E">
              <w:rPr>
                <w:color w:val="000000"/>
              </w:rPr>
              <w:t xml:space="preserve"> </w:t>
            </w:r>
            <w:r w:rsidR="00726347" w:rsidRPr="00242C42">
              <w:rPr>
                <w:color w:val="000000"/>
              </w:rPr>
              <w:t>°C</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Рабочая температура (котла)</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jc w:val="center"/>
            </w:pPr>
            <w:r>
              <w:rPr>
                <w:color w:val="000000"/>
              </w:rPr>
              <w:t>30</w:t>
            </w:r>
            <w:r w:rsidR="00487E5E">
              <w:rPr>
                <w:color w:val="000000"/>
              </w:rPr>
              <w:t>–</w:t>
            </w:r>
            <w:r w:rsidR="00726347" w:rsidRPr="00242C42">
              <w:rPr>
                <w:color w:val="000000"/>
              </w:rPr>
              <w:t>99</w:t>
            </w:r>
            <w:r w:rsidR="00487E5E">
              <w:rPr>
                <w:color w:val="000000"/>
              </w:rPr>
              <w:t xml:space="preserve"> </w:t>
            </w:r>
            <w:r w:rsidR="00726347" w:rsidRPr="00242C42">
              <w:rPr>
                <w:color w:val="000000"/>
              </w:rPr>
              <w:t>°C</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Температура отсечения, ограничитель температуры</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105</w:t>
            </w:r>
            <w:r w:rsidR="00487E5E">
              <w:rPr>
                <w:color w:val="000000"/>
              </w:rPr>
              <w:t xml:space="preserve"> </w:t>
            </w:r>
            <w:r w:rsidRPr="00242C42">
              <w:rPr>
                <w:color w:val="000000"/>
              </w:rPr>
              <w:t>°C</w:t>
            </w:r>
          </w:p>
        </w:tc>
      </w:tr>
      <w:tr w:rsidR="009B20FD" w:rsidRPr="00830FDA" w:rsidTr="00651818">
        <w:trPr>
          <w:trHeight w:val="23"/>
        </w:trPr>
        <w:tc>
          <w:tcPr>
            <w:tcW w:w="907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830FDA" w:rsidRDefault="00726347" w:rsidP="00651818">
            <w:pPr>
              <w:spacing w:before="20"/>
              <w:jc w:val="center"/>
            </w:pPr>
            <w:r w:rsidRPr="00830FDA">
              <w:rPr>
                <w:color w:val="000000"/>
              </w:rPr>
              <w:t>Подключение трубопроводов</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pPr>
            <w:r>
              <w:rPr>
                <w:color w:val="000000"/>
              </w:rPr>
              <w:t>Модели 31,5–</w:t>
            </w:r>
            <w:r w:rsidR="00726347" w:rsidRPr="00242C42">
              <w:rPr>
                <w:color w:val="000000"/>
              </w:rPr>
              <w:t>105</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DN 50</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pPr>
            <w:r>
              <w:rPr>
                <w:color w:val="000000"/>
              </w:rPr>
              <w:t>Модели 112–</w:t>
            </w:r>
            <w:r w:rsidR="00726347" w:rsidRPr="00242C42">
              <w:rPr>
                <w:color w:val="000000"/>
              </w:rPr>
              <w:t>225</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DN 65</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pPr>
            <w:r>
              <w:rPr>
                <w:color w:val="000000"/>
              </w:rPr>
              <w:t>Модели 300–</w:t>
            </w:r>
            <w:r w:rsidR="00726347" w:rsidRPr="00242C42">
              <w:rPr>
                <w:color w:val="000000"/>
              </w:rPr>
              <w:t>500</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DN 80</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pPr>
            <w:r>
              <w:rPr>
                <w:color w:val="000000"/>
              </w:rPr>
              <w:t>Модели 600–</w:t>
            </w:r>
            <w:r w:rsidR="00726347" w:rsidRPr="00242C42">
              <w:rPr>
                <w:color w:val="000000"/>
              </w:rPr>
              <w:t>1000</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DN</w:t>
            </w:r>
            <w:r w:rsidR="00FB2200">
              <w:rPr>
                <w:color w:val="000000"/>
              </w:rPr>
              <w:t> </w:t>
            </w:r>
            <w:r w:rsidRPr="00242C42">
              <w:rPr>
                <w:color w:val="000000"/>
              </w:rPr>
              <w:t>100</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pPr>
            <w:r>
              <w:rPr>
                <w:color w:val="000000"/>
              </w:rPr>
              <w:t>Модели 1200–</w:t>
            </w:r>
            <w:r w:rsidR="00726347" w:rsidRPr="00242C42">
              <w:rPr>
                <w:color w:val="000000"/>
              </w:rPr>
              <w:t>1600</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DN</w:t>
            </w:r>
            <w:r w:rsidR="00FB2200">
              <w:rPr>
                <w:color w:val="000000"/>
              </w:rPr>
              <w:t> </w:t>
            </w:r>
            <w:r w:rsidRPr="00242C42">
              <w:rPr>
                <w:color w:val="000000"/>
              </w:rPr>
              <w:t>125</w:t>
            </w:r>
          </w:p>
        </w:tc>
      </w:tr>
      <w:tr w:rsidR="009B20FD" w:rsidRPr="00830FDA" w:rsidTr="00651818">
        <w:trPr>
          <w:trHeight w:val="23"/>
        </w:trPr>
        <w:tc>
          <w:tcPr>
            <w:tcW w:w="907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830FDA" w:rsidRDefault="00726347" w:rsidP="00651818">
            <w:pPr>
              <w:spacing w:before="20"/>
              <w:jc w:val="center"/>
            </w:pPr>
            <w:r w:rsidRPr="00830FDA">
              <w:rPr>
                <w:color w:val="000000"/>
              </w:rPr>
              <w:t>Объем</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Модели 31,</w:t>
            </w:r>
            <w:r w:rsidR="00FB2200">
              <w:rPr>
                <w:color w:val="000000"/>
              </w:rPr>
              <w:t>5–</w:t>
            </w:r>
            <w:r w:rsidRPr="00242C42">
              <w:rPr>
                <w:color w:val="000000"/>
              </w:rPr>
              <w:t>105</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85 l</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pPr>
            <w:r w:rsidRPr="00242C42">
              <w:rPr>
                <w:color w:val="000000"/>
              </w:rPr>
              <w:t>Модель 112</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130 l</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pPr>
            <w:r>
              <w:rPr>
                <w:color w:val="000000"/>
              </w:rPr>
              <w:t>Модели 150–</w:t>
            </w:r>
            <w:r w:rsidR="00726347" w:rsidRPr="00242C42">
              <w:rPr>
                <w:color w:val="000000"/>
              </w:rPr>
              <w:t>300</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200 l</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pPr>
            <w:r>
              <w:rPr>
                <w:color w:val="000000"/>
              </w:rPr>
              <w:t>Модели 400–</w:t>
            </w:r>
            <w:r w:rsidR="00726347" w:rsidRPr="00242C42">
              <w:rPr>
                <w:color w:val="000000"/>
              </w:rPr>
              <w:t>600</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480 l</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pPr>
            <w:r>
              <w:rPr>
                <w:color w:val="000000"/>
              </w:rPr>
              <w:t>Модели 700–</w:t>
            </w:r>
            <w:r w:rsidR="00726347" w:rsidRPr="00242C42">
              <w:rPr>
                <w:color w:val="000000"/>
              </w:rPr>
              <w:t>900</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750 l</w:t>
            </w:r>
          </w:p>
        </w:tc>
      </w:tr>
      <w:tr w:rsidR="009B20FD" w:rsidRPr="00242C42" w:rsidTr="00651818">
        <w:trPr>
          <w:trHeight w:val="2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FB2200" w:rsidP="00651818">
            <w:pPr>
              <w:spacing w:before="20"/>
            </w:pPr>
            <w:r>
              <w:rPr>
                <w:color w:val="000000"/>
              </w:rPr>
              <w:t>Модели 1000–</w:t>
            </w:r>
            <w:r w:rsidR="00726347" w:rsidRPr="00242C42">
              <w:rPr>
                <w:color w:val="000000"/>
              </w:rPr>
              <w:t>1600</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B20FD" w:rsidRPr="00242C42" w:rsidRDefault="00726347" w:rsidP="00651818">
            <w:pPr>
              <w:spacing w:before="20"/>
              <w:jc w:val="center"/>
            </w:pPr>
            <w:r w:rsidRPr="00242C42">
              <w:rPr>
                <w:color w:val="000000"/>
              </w:rPr>
              <w:t>1000 l</w:t>
            </w:r>
          </w:p>
        </w:tc>
      </w:tr>
    </w:tbl>
    <w:p w:rsidR="009B20FD" w:rsidRDefault="009B20FD" w:rsidP="00C16731"/>
    <w:p w:rsidR="00B015A3" w:rsidRPr="0043140D" w:rsidRDefault="00B015A3" w:rsidP="00C16731">
      <w:pPr>
        <w:sectPr w:rsidR="00B015A3" w:rsidRPr="0043140D" w:rsidSect="00F34889">
          <w:type w:val="nextColumn"/>
          <w:pgSz w:w="11909" w:h="16834"/>
          <w:pgMar w:top="1701" w:right="1418" w:bottom="1418" w:left="1418" w:header="720" w:footer="720" w:gutter="0"/>
          <w:paperSrc w:first="15" w:other="15"/>
          <w:cols w:space="60"/>
          <w:noEndnote/>
        </w:sectPr>
      </w:pPr>
    </w:p>
    <w:p w:rsidR="00B015A3" w:rsidRDefault="00726347" w:rsidP="00C16731">
      <w:pPr>
        <w:pStyle w:val="Otsikko2"/>
        <w:shd w:val="clear" w:color="auto" w:fill="auto"/>
      </w:pPr>
      <w:bookmarkStart w:id="58" w:name="bookmark58"/>
      <w:r>
        <w:lastRenderedPageBreak/>
        <w:t>Э</w:t>
      </w:r>
      <w:bookmarkEnd w:id="58"/>
      <w:r>
        <w:t>лектротехнические свойства котлов FIL-SPL</w:t>
      </w:r>
    </w:p>
    <w:p w:rsidR="009B20FD" w:rsidRPr="0043140D" w:rsidRDefault="00726347" w:rsidP="00C16731">
      <w:r>
        <w:rPr>
          <w:color w:val="000000"/>
        </w:rPr>
        <w:t xml:space="preserve">В нижеприведенной таблице указаны модель, мощность, номинальное потребление тока, рекомендованный предохранитель и </w:t>
      </w:r>
      <w:proofErr w:type="spellStart"/>
      <w:r>
        <w:rPr>
          <w:color w:val="000000"/>
        </w:rPr>
        <w:t>справочно</w:t>
      </w:r>
      <w:proofErr w:type="spellEnd"/>
      <w:r>
        <w:rPr>
          <w:color w:val="000000"/>
        </w:rPr>
        <w:t xml:space="preserve"> сведения по кабелям. Обратите внимание, что размер и тип кабелей питания всегда определяется в каждом проекте индивидуально исходя из протяженности кабелей, способов монтажа и применимых стандартов.</w:t>
      </w:r>
    </w:p>
    <w:p w:rsidR="009B20FD" w:rsidRPr="0043140D" w:rsidRDefault="009B20FD" w:rsidP="00C16731">
      <w:pPr>
        <w:spacing w:after="178"/>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04"/>
        <w:gridCol w:w="1699"/>
        <w:gridCol w:w="1699"/>
        <w:gridCol w:w="1699"/>
        <w:gridCol w:w="1699"/>
        <w:gridCol w:w="1858"/>
      </w:tblGrid>
      <w:tr w:rsidR="009B20FD" w:rsidRPr="0043140D" w:rsidTr="0073063E">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tcPr>
          <w:p w:rsidR="009B20FD" w:rsidRPr="0043140D" w:rsidRDefault="00726347" w:rsidP="00C16731">
            <w:r>
              <w:rPr>
                <w:b/>
                <w:color w:val="000000"/>
              </w:rPr>
              <w:t>Модель</w:t>
            </w:r>
          </w:p>
        </w:tc>
        <w:tc>
          <w:tcPr>
            <w:tcW w:w="169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tcPr>
          <w:p w:rsidR="009B20FD" w:rsidRPr="0043140D" w:rsidRDefault="00726347" w:rsidP="00651818">
            <w:pPr>
              <w:jc w:val="center"/>
            </w:pPr>
            <w:r>
              <w:rPr>
                <w:b/>
                <w:color w:val="000000"/>
              </w:rPr>
              <w:t>Мощность</w:t>
            </w:r>
            <w:r w:rsidR="00651818">
              <w:rPr>
                <w:b/>
                <w:color w:val="000000"/>
              </w:rPr>
              <w:br/>
            </w:r>
            <w:r>
              <w:rPr>
                <w:b/>
                <w:color w:val="000000"/>
              </w:rPr>
              <w:t>[кВт]</w:t>
            </w:r>
          </w:p>
        </w:tc>
        <w:tc>
          <w:tcPr>
            <w:tcW w:w="169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tcPr>
          <w:p w:rsidR="009B20FD" w:rsidRPr="0043140D" w:rsidRDefault="00726347" w:rsidP="00C16731">
            <w:pPr>
              <w:jc w:val="center"/>
            </w:pPr>
            <w:r>
              <w:rPr>
                <w:b/>
                <w:color w:val="000000"/>
              </w:rPr>
              <w:t>Питание</w:t>
            </w:r>
          </w:p>
        </w:tc>
        <w:tc>
          <w:tcPr>
            <w:tcW w:w="169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tcPr>
          <w:p w:rsidR="009B20FD" w:rsidRPr="0043140D" w:rsidRDefault="00726347" w:rsidP="00651818">
            <w:pPr>
              <w:jc w:val="center"/>
            </w:pPr>
            <w:proofErr w:type="spellStart"/>
            <w:r>
              <w:rPr>
                <w:b/>
                <w:color w:val="000000"/>
              </w:rPr>
              <w:t>I</w:t>
            </w:r>
            <w:r w:rsidRPr="0034003D">
              <w:rPr>
                <w:b/>
                <w:color w:val="000000"/>
                <w:vertAlign w:val="subscript"/>
              </w:rPr>
              <w:t>н</w:t>
            </w:r>
            <w:proofErr w:type="spellEnd"/>
            <w:r w:rsidR="00651818">
              <w:rPr>
                <w:b/>
                <w:color w:val="000000"/>
              </w:rPr>
              <w:br/>
            </w:r>
            <w:r>
              <w:rPr>
                <w:b/>
                <w:color w:val="000000"/>
              </w:rPr>
              <w:t>[A]</w:t>
            </w:r>
          </w:p>
        </w:tc>
        <w:tc>
          <w:tcPr>
            <w:tcW w:w="169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tcPr>
          <w:p w:rsidR="009B20FD" w:rsidRPr="0043140D" w:rsidRDefault="00726347" w:rsidP="00C16731">
            <w:pPr>
              <w:jc w:val="center"/>
            </w:pPr>
            <w:r>
              <w:rPr>
                <w:b/>
                <w:color w:val="000000"/>
              </w:rPr>
              <w:t>Предохранитель [А]</w:t>
            </w:r>
          </w:p>
        </w:tc>
        <w:tc>
          <w:tcPr>
            <w:tcW w:w="1858"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tcPr>
          <w:p w:rsidR="009B20FD" w:rsidRPr="0043140D" w:rsidRDefault="00726347" w:rsidP="00C16731">
            <w:pPr>
              <w:jc w:val="center"/>
            </w:pPr>
            <w:r>
              <w:rPr>
                <w:b/>
                <w:color w:val="000000"/>
              </w:rPr>
              <w:t xml:space="preserve">Кабель питания </w:t>
            </w:r>
            <w:r>
              <w:rPr>
                <w:b/>
                <w:i/>
                <w:color w:val="000000"/>
              </w:rPr>
              <w:t>(</w:t>
            </w:r>
            <w:proofErr w:type="spellStart"/>
            <w:r>
              <w:rPr>
                <w:b/>
                <w:i/>
                <w:color w:val="000000"/>
              </w:rPr>
              <w:t>справочно</w:t>
            </w:r>
            <w:proofErr w:type="spellEnd"/>
            <w:r>
              <w:rPr>
                <w:b/>
                <w:i/>
                <w:color w:val="000000"/>
              </w:rPr>
              <w:t>)</w:t>
            </w:r>
          </w:p>
        </w:tc>
      </w:tr>
      <w:tr w:rsidR="00B015A3" w:rsidRPr="0043140D" w:rsidTr="00373B88">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r>
              <w:rPr>
                <w:color w:val="000000"/>
              </w:rPr>
              <w:t>FIL-SPL 31,5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31,5</w:t>
            </w:r>
          </w:p>
        </w:tc>
        <w:tc>
          <w:tcPr>
            <w:tcW w:w="1699" w:type="dxa"/>
            <w:vMerge w:val="restart"/>
            <w:tcBorders>
              <w:top w:val="single" w:sz="6" w:space="0" w:color="auto"/>
              <w:left w:val="single" w:sz="6" w:space="0" w:color="auto"/>
              <w:right w:val="single" w:sz="6" w:space="0" w:color="auto"/>
            </w:tcBorders>
            <w:shd w:val="clear" w:color="auto" w:fill="FFFFFF"/>
            <w:vAlign w:val="center"/>
          </w:tcPr>
          <w:p w:rsidR="00B015A3" w:rsidRPr="0043140D" w:rsidRDefault="00FB2200" w:rsidP="00C16731">
            <w:pPr>
              <w:jc w:val="center"/>
            </w:pPr>
            <w:r>
              <w:rPr>
                <w:color w:val="000000"/>
              </w:rPr>
              <w:t>230/</w:t>
            </w:r>
            <w:r w:rsidR="00B015A3">
              <w:rPr>
                <w:color w:val="000000"/>
              </w:rPr>
              <w:t>400 В</w:t>
            </w:r>
          </w:p>
          <w:p w:rsidR="00B015A3" w:rsidRPr="0043140D" w:rsidRDefault="00B015A3" w:rsidP="00C16731">
            <w:pPr>
              <w:jc w:val="center"/>
            </w:pPr>
            <w:r>
              <w:rPr>
                <w:color w:val="000000"/>
              </w:rPr>
              <w:t>3L + N + PE</w:t>
            </w:r>
          </w:p>
          <w:p w:rsidR="00B015A3" w:rsidRPr="0043140D" w:rsidRDefault="00FB2200" w:rsidP="00C16731">
            <w:pPr>
              <w:jc w:val="center"/>
            </w:pPr>
            <w:proofErr w:type="spellStart"/>
            <w:r>
              <w:rPr>
                <w:color w:val="000000"/>
              </w:rPr>
              <w:t>Перем</w:t>
            </w:r>
            <w:proofErr w:type="spellEnd"/>
            <w:r>
              <w:rPr>
                <w:color w:val="000000"/>
              </w:rPr>
              <w:t>. тока</w:t>
            </w:r>
            <w:r w:rsidR="00B015A3">
              <w:rPr>
                <w:color w:val="000000"/>
              </w:rPr>
              <w:t xml:space="preserve"> 50 Гц</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46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3 </w:t>
            </w:r>
            <w:r w:rsidR="00FB2200">
              <w:rPr>
                <w:color w:val="000000"/>
              </w:rPr>
              <w:t>×</w:t>
            </w:r>
            <w:r>
              <w:rPr>
                <w:color w:val="000000"/>
              </w:rPr>
              <w:t xml:space="preserve"> 63</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4 </w:t>
            </w:r>
            <w:r w:rsidR="00FB2200">
              <w:rPr>
                <w:color w:val="000000"/>
              </w:rPr>
              <w:t>×</w:t>
            </w:r>
            <w:r>
              <w:rPr>
                <w:color w:val="000000"/>
              </w:rPr>
              <w:t xml:space="preserve"> 16 + 16 мм</w:t>
            </w:r>
            <w:r>
              <w:rPr>
                <w:color w:val="000000"/>
                <w:vertAlign w:val="superscript"/>
              </w:rPr>
              <w:t>2</w:t>
            </w:r>
          </w:p>
        </w:tc>
      </w:tr>
      <w:tr w:rsidR="00B015A3"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r>
              <w:rPr>
                <w:color w:val="000000"/>
              </w:rPr>
              <w:t>FIL-SPL 42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42</w:t>
            </w:r>
          </w:p>
        </w:tc>
        <w:tc>
          <w:tcPr>
            <w:tcW w:w="1699" w:type="dxa"/>
            <w:vMerge/>
            <w:tcBorders>
              <w:left w:val="single" w:sz="6" w:space="0" w:color="auto"/>
              <w:right w:val="single" w:sz="6" w:space="0" w:color="auto"/>
            </w:tcBorders>
            <w:shd w:val="clear" w:color="auto" w:fill="FFFFFF"/>
          </w:tcPr>
          <w:p w:rsidR="00B015A3" w:rsidRPr="0043140D" w:rsidRDefault="00B015A3"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61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3 </w:t>
            </w:r>
            <w:r w:rsidR="00FB2200">
              <w:rPr>
                <w:color w:val="000000"/>
              </w:rPr>
              <w:t>×</w:t>
            </w:r>
            <w:r>
              <w:rPr>
                <w:color w:val="000000"/>
              </w:rPr>
              <w:t xml:space="preserve"> 80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4 </w:t>
            </w:r>
            <w:r w:rsidR="00FB2200">
              <w:rPr>
                <w:color w:val="000000"/>
              </w:rPr>
              <w:t>×</w:t>
            </w:r>
            <w:r>
              <w:rPr>
                <w:color w:val="000000"/>
              </w:rPr>
              <w:t xml:space="preserve"> 25 + 16 мм</w:t>
            </w:r>
            <w:r>
              <w:rPr>
                <w:color w:val="000000"/>
                <w:vertAlign w:val="superscript"/>
              </w:rPr>
              <w:t>2</w:t>
            </w:r>
          </w:p>
        </w:tc>
      </w:tr>
      <w:tr w:rsidR="00B015A3"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r>
              <w:rPr>
                <w:color w:val="000000"/>
              </w:rPr>
              <w:t>FIL-SPL 52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52,5</w:t>
            </w:r>
          </w:p>
        </w:tc>
        <w:tc>
          <w:tcPr>
            <w:tcW w:w="1699" w:type="dxa"/>
            <w:vMerge/>
            <w:tcBorders>
              <w:left w:val="single" w:sz="6" w:space="0" w:color="auto"/>
              <w:right w:val="single" w:sz="6" w:space="0" w:color="auto"/>
            </w:tcBorders>
            <w:shd w:val="clear" w:color="auto" w:fill="FFFFFF"/>
          </w:tcPr>
          <w:p w:rsidR="00B015A3" w:rsidRPr="0043140D" w:rsidRDefault="00B015A3"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76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3 </w:t>
            </w:r>
            <w:r w:rsidR="00FB2200">
              <w:rPr>
                <w:color w:val="000000"/>
              </w:rPr>
              <w:t>×</w:t>
            </w:r>
            <w:r>
              <w:rPr>
                <w:color w:val="000000"/>
              </w:rPr>
              <w:t xml:space="preserve"> 100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4 </w:t>
            </w:r>
            <w:r w:rsidR="00FB2200">
              <w:rPr>
                <w:color w:val="000000"/>
              </w:rPr>
              <w:t>×</w:t>
            </w:r>
            <w:r>
              <w:rPr>
                <w:color w:val="000000"/>
              </w:rPr>
              <w:t xml:space="preserve"> 50 + 25 мм</w:t>
            </w:r>
            <w:r>
              <w:rPr>
                <w:color w:val="000000"/>
                <w:vertAlign w:val="superscript"/>
              </w:rPr>
              <w:t>2</w:t>
            </w:r>
          </w:p>
        </w:tc>
      </w:tr>
      <w:tr w:rsidR="00B015A3"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r>
              <w:rPr>
                <w:color w:val="000000"/>
              </w:rPr>
              <w:t>FIL-SPL 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70</w:t>
            </w:r>
          </w:p>
        </w:tc>
        <w:tc>
          <w:tcPr>
            <w:tcW w:w="1699" w:type="dxa"/>
            <w:vMerge/>
            <w:tcBorders>
              <w:left w:val="single" w:sz="6" w:space="0" w:color="auto"/>
              <w:right w:val="single" w:sz="6" w:space="0" w:color="auto"/>
            </w:tcBorders>
            <w:shd w:val="clear" w:color="auto" w:fill="FFFFFF"/>
          </w:tcPr>
          <w:p w:rsidR="00B015A3" w:rsidRPr="0043140D" w:rsidRDefault="00B015A3"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101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3 </w:t>
            </w:r>
            <w:r w:rsidR="00FB2200">
              <w:rPr>
                <w:color w:val="000000"/>
              </w:rPr>
              <w:t>×</w:t>
            </w:r>
            <w:r>
              <w:rPr>
                <w:color w:val="000000"/>
              </w:rPr>
              <w:t xml:space="preserve"> 125</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4 </w:t>
            </w:r>
            <w:r w:rsidR="00FB2200">
              <w:rPr>
                <w:color w:val="000000"/>
              </w:rPr>
              <w:t>×</w:t>
            </w:r>
            <w:r>
              <w:rPr>
                <w:color w:val="000000"/>
              </w:rPr>
              <w:t xml:space="preserve"> 70 + 35 мм</w:t>
            </w:r>
            <w:r>
              <w:rPr>
                <w:color w:val="000000"/>
                <w:vertAlign w:val="superscript"/>
              </w:rPr>
              <w:t>2</w:t>
            </w:r>
          </w:p>
        </w:tc>
      </w:tr>
      <w:tr w:rsidR="00B015A3"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r>
              <w:rPr>
                <w:color w:val="000000"/>
              </w:rPr>
              <w:t>FIL-SPL 84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84</w:t>
            </w:r>
          </w:p>
        </w:tc>
        <w:tc>
          <w:tcPr>
            <w:tcW w:w="1699" w:type="dxa"/>
            <w:vMerge/>
            <w:tcBorders>
              <w:left w:val="single" w:sz="6" w:space="0" w:color="auto"/>
              <w:right w:val="single" w:sz="6" w:space="0" w:color="auto"/>
            </w:tcBorders>
            <w:shd w:val="clear" w:color="auto" w:fill="FFFFFF"/>
          </w:tcPr>
          <w:p w:rsidR="00B015A3" w:rsidRPr="0043140D" w:rsidRDefault="00B015A3"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121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FB2200">
            <w:pPr>
              <w:jc w:val="center"/>
            </w:pPr>
            <w:r>
              <w:rPr>
                <w:color w:val="000000"/>
              </w:rPr>
              <w:t xml:space="preserve">3 </w:t>
            </w:r>
            <w:r w:rsidR="00FB2200">
              <w:rPr>
                <w:color w:val="000000"/>
              </w:rPr>
              <w:t>×</w:t>
            </w:r>
            <w:r>
              <w:rPr>
                <w:color w:val="000000"/>
              </w:rPr>
              <w:t xml:space="preserve"> 160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4 </w:t>
            </w:r>
            <w:r w:rsidR="00FB2200">
              <w:rPr>
                <w:color w:val="000000"/>
              </w:rPr>
              <w:t>×</w:t>
            </w:r>
            <w:r>
              <w:rPr>
                <w:color w:val="000000"/>
              </w:rPr>
              <w:t xml:space="preserve"> 70 + 35 мм</w:t>
            </w:r>
            <w:r>
              <w:rPr>
                <w:color w:val="000000"/>
                <w:vertAlign w:val="superscript"/>
              </w:rPr>
              <w:t>2</w:t>
            </w:r>
          </w:p>
        </w:tc>
      </w:tr>
      <w:tr w:rsidR="00B015A3"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r>
              <w:rPr>
                <w:color w:val="000000"/>
              </w:rPr>
              <w:t>FIL-SPL 105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105</w:t>
            </w:r>
          </w:p>
        </w:tc>
        <w:tc>
          <w:tcPr>
            <w:tcW w:w="1699" w:type="dxa"/>
            <w:vMerge/>
            <w:tcBorders>
              <w:left w:val="single" w:sz="6" w:space="0" w:color="auto"/>
              <w:right w:val="single" w:sz="6" w:space="0" w:color="auto"/>
            </w:tcBorders>
            <w:shd w:val="clear" w:color="auto" w:fill="FFFFFF"/>
          </w:tcPr>
          <w:p w:rsidR="00B015A3" w:rsidRPr="0043140D" w:rsidRDefault="00B015A3"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152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3 </w:t>
            </w:r>
            <w:r w:rsidR="00FB2200">
              <w:rPr>
                <w:color w:val="000000"/>
              </w:rPr>
              <w:t>×</w:t>
            </w:r>
            <w:r>
              <w:rPr>
                <w:color w:val="000000"/>
              </w:rPr>
              <w:t xml:space="preserve"> 200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4 </w:t>
            </w:r>
            <w:r w:rsidR="00FB2200">
              <w:rPr>
                <w:color w:val="000000"/>
              </w:rPr>
              <w:t>×</w:t>
            </w:r>
            <w:r>
              <w:rPr>
                <w:color w:val="000000"/>
              </w:rPr>
              <w:t xml:space="preserve"> 95 + 50 мм</w:t>
            </w:r>
            <w:r>
              <w:rPr>
                <w:color w:val="000000"/>
                <w:vertAlign w:val="superscript"/>
              </w:rPr>
              <w:t>2</w:t>
            </w:r>
          </w:p>
        </w:tc>
      </w:tr>
      <w:tr w:rsidR="00B015A3"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r>
              <w:rPr>
                <w:color w:val="000000"/>
              </w:rPr>
              <w:t>FIL-SPL 112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112</w:t>
            </w:r>
          </w:p>
        </w:tc>
        <w:tc>
          <w:tcPr>
            <w:tcW w:w="1699" w:type="dxa"/>
            <w:vMerge/>
            <w:tcBorders>
              <w:left w:val="single" w:sz="6" w:space="0" w:color="auto"/>
              <w:right w:val="single" w:sz="6" w:space="0" w:color="auto"/>
            </w:tcBorders>
            <w:shd w:val="clear" w:color="auto" w:fill="FFFFFF"/>
          </w:tcPr>
          <w:p w:rsidR="00B015A3" w:rsidRPr="0043140D" w:rsidRDefault="00B015A3"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162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3 </w:t>
            </w:r>
            <w:r w:rsidR="00FB2200">
              <w:rPr>
                <w:color w:val="000000"/>
              </w:rPr>
              <w:t>×</w:t>
            </w:r>
            <w:r>
              <w:rPr>
                <w:color w:val="000000"/>
              </w:rPr>
              <w:t xml:space="preserve"> 200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4 </w:t>
            </w:r>
            <w:r w:rsidR="00FB2200">
              <w:rPr>
                <w:color w:val="000000"/>
              </w:rPr>
              <w:t>×</w:t>
            </w:r>
            <w:r>
              <w:rPr>
                <w:color w:val="000000"/>
              </w:rPr>
              <w:t xml:space="preserve"> 95 + 50 мм</w:t>
            </w:r>
            <w:r>
              <w:rPr>
                <w:color w:val="000000"/>
                <w:vertAlign w:val="superscript"/>
              </w:rPr>
              <w:t>2</w:t>
            </w:r>
          </w:p>
        </w:tc>
      </w:tr>
      <w:tr w:rsidR="00B015A3"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r>
              <w:rPr>
                <w:color w:val="000000"/>
              </w:rPr>
              <w:t>FIL-SPL 150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150</w:t>
            </w:r>
          </w:p>
        </w:tc>
        <w:tc>
          <w:tcPr>
            <w:tcW w:w="1699" w:type="dxa"/>
            <w:vMerge/>
            <w:tcBorders>
              <w:left w:val="single" w:sz="6" w:space="0" w:color="auto"/>
              <w:right w:val="single" w:sz="6" w:space="0" w:color="auto"/>
            </w:tcBorders>
            <w:shd w:val="clear" w:color="auto" w:fill="FFFFFF"/>
          </w:tcPr>
          <w:p w:rsidR="00B015A3" w:rsidRPr="0043140D" w:rsidRDefault="00B015A3"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217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3 </w:t>
            </w:r>
            <w:r w:rsidR="00FB2200">
              <w:rPr>
                <w:color w:val="000000"/>
              </w:rPr>
              <w:t>×</w:t>
            </w:r>
            <w:r>
              <w:rPr>
                <w:color w:val="000000"/>
              </w:rPr>
              <w:t xml:space="preserve"> 250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4 </w:t>
            </w:r>
            <w:r w:rsidR="00FB2200">
              <w:rPr>
                <w:color w:val="000000"/>
              </w:rPr>
              <w:t>×</w:t>
            </w:r>
            <w:r>
              <w:rPr>
                <w:color w:val="000000"/>
              </w:rPr>
              <w:t xml:space="preserve"> 120 + 70 мм</w:t>
            </w:r>
            <w:r>
              <w:rPr>
                <w:color w:val="000000"/>
                <w:vertAlign w:val="superscript"/>
              </w:rPr>
              <w:t>2</w:t>
            </w:r>
          </w:p>
        </w:tc>
      </w:tr>
      <w:tr w:rsidR="00B015A3"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r>
              <w:rPr>
                <w:color w:val="000000"/>
              </w:rPr>
              <w:t>FIL-SPL 180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180</w:t>
            </w:r>
          </w:p>
        </w:tc>
        <w:tc>
          <w:tcPr>
            <w:tcW w:w="1699" w:type="dxa"/>
            <w:vMerge/>
            <w:tcBorders>
              <w:left w:val="single" w:sz="6" w:space="0" w:color="auto"/>
              <w:right w:val="single" w:sz="6" w:space="0" w:color="auto"/>
            </w:tcBorders>
            <w:shd w:val="clear" w:color="auto" w:fill="FFFFFF"/>
          </w:tcPr>
          <w:p w:rsidR="00B015A3" w:rsidRPr="0043140D" w:rsidRDefault="00B015A3"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260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3 </w:t>
            </w:r>
            <w:r w:rsidR="00FB2200">
              <w:rPr>
                <w:color w:val="000000"/>
              </w:rPr>
              <w:t>×</w:t>
            </w:r>
            <w:r>
              <w:rPr>
                <w:color w:val="000000"/>
              </w:rPr>
              <w:t xml:space="preserve"> 315</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4 </w:t>
            </w:r>
            <w:r w:rsidR="00FB2200">
              <w:rPr>
                <w:color w:val="000000"/>
              </w:rPr>
              <w:t>×</w:t>
            </w:r>
            <w:r>
              <w:rPr>
                <w:color w:val="000000"/>
              </w:rPr>
              <w:t xml:space="preserve"> 185 + 95 мм</w:t>
            </w:r>
            <w:r>
              <w:rPr>
                <w:color w:val="000000"/>
                <w:vertAlign w:val="superscript"/>
              </w:rPr>
              <w:t>2</w:t>
            </w:r>
          </w:p>
        </w:tc>
      </w:tr>
      <w:tr w:rsidR="00B015A3"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r>
              <w:rPr>
                <w:color w:val="000000"/>
              </w:rPr>
              <w:t>FIL-SPL 225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225</w:t>
            </w:r>
          </w:p>
        </w:tc>
        <w:tc>
          <w:tcPr>
            <w:tcW w:w="1699" w:type="dxa"/>
            <w:vMerge/>
            <w:tcBorders>
              <w:left w:val="single" w:sz="6" w:space="0" w:color="auto"/>
              <w:right w:val="single" w:sz="6" w:space="0" w:color="auto"/>
            </w:tcBorders>
            <w:shd w:val="clear" w:color="auto" w:fill="FFFFFF"/>
          </w:tcPr>
          <w:p w:rsidR="00B015A3" w:rsidRPr="0043140D" w:rsidRDefault="00B015A3"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325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3 </w:t>
            </w:r>
            <w:r w:rsidR="00FB2200">
              <w:rPr>
                <w:color w:val="000000"/>
              </w:rPr>
              <w:t>×</w:t>
            </w:r>
            <w:r>
              <w:rPr>
                <w:color w:val="000000"/>
              </w:rPr>
              <w:t xml:space="preserve"> 400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4 </w:t>
            </w:r>
            <w:r w:rsidR="00FB2200">
              <w:rPr>
                <w:color w:val="000000"/>
              </w:rPr>
              <w:t>×</w:t>
            </w:r>
            <w:r>
              <w:rPr>
                <w:color w:val="000000"/>
              </w:rPr>
              <w:t xml:space="preserve"> 150 + 70 мм</w:t>
            </w:r>
            <w:r>
              <w:rPr>
                <w:color w:val="000000"/>
                <w:vertAlign w:val="superscript"/>
              </w:rPr>
              <w:t>2</w:t>
            </w:r>
          </w:p>
        </w:tc>
      </w:tr>
      <w:tr w:rsidR="00B015A3"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r>
              <w:rPr>
                <w:color w:val="000000"/>
              </w:rPr>
              <w:t>FIL-SPL 300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300</w:t>
            </w:r>
          </w:p>
        </w:tc>
        <w:tc>
          <w:tcPr>
            <w:tcW w:w="1699" w:type="dxa"/>
            <w:vMerge/>
            <w:tcBorders>
              <w:left w:val="single" w:sz="6" w:space="0" w:color="auto"/>
              <w:bottom w:val="single" w:sz="6" w:space="0" w:color="auto"/>
              <w:right w:val="single" w:sz="6" w:space="0" w:color="auto"/>
            </w:tcBorders>
            <w:shd w:val="clear" w:color="auto" w:fill="FFFFFF"/>
          </w:tcPr>
          <w:p w:rsidR="00B015A3" w:rsidRPr="0043140D" w:rsidRDefault="00B015A3"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433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3 </w:t>
            </w:r>
            <w:r w:rsidR="00FB2200">
              <w:rPr>
                <w:color w:val="000000"/>
              </w:rPr>
              <w:t>×</w:t>
            </w:r>
            <w:r>
              <w:rPr>
                <w:color w:val="000000"/>
              </w:rPr>
              <w:t xml:space="preserve"> 500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B015A3" w:rsidRPr="0043140D" w:rsidRDefault="00B015A3" w:rsidP="00C16731">
            <w:pPr>
              <w:jc w:val="center"/>
            </w:pPr>
            <w:r>
              <w:rPr>
                <w:color w:val="000000"/>
              </w:rPr>
              <w:t xml:space="preserve">4 </w:t>
            </w:r>
            <w:r w:rsidR="00FB2200">
              <w:rPr>
                <w:color w:val="000000"/>
              </w:rPr>
              <w:t>×</w:t>
            </w:r>
            <w:r>
              <w:rPr>
                <w:color w:val="000000"/>
              </w:rPr>
              <w:t xml:space="preserve"> 185 + 95 мм</w:t>
            </w:r>
            <w:r>
              <w:rPr>
                <w:color w:val="000000"/>
                <w:vertAlign w:val="superscript"/>
              </w:rPr>
              <w:t>2</w:t>
            </w:r>
          </w:p>
        </w:tc>
      </w:tr>
      <w:tr w:rsidR="009B20FD" w:rsidRPr="0043140D" w:rsidTr="00B015A3">
        <w:trPr>
          <w:trHeight w:val="23"/>
        </w:trPr>
        <w:tc>
          <w:tcPr>
            <w:tcW w:w="10358" w:type="dxa"/>
            <w:gridSpan w:val="6"/>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9B20FD" w:rsidP="00C16731"/>
        </w:tc>
      </w:tr>
      <w:tr w:rsidR="00373B88" w:rsidRPr="0043140D" w:rsidTr="00373B88">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373B88" w:rsidRPr="0043140D" w:rsidRDefault="00373B88" w:rsidP="00C16731">
            <w:r>
              <w:rPr>
                <w:color w:val="000000"/>
              </w:rPr>
              <w:t>FIL-SPL 400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373B88" w:rsidRPr="0043140D" w:rsidRDefault="00373B88" w:rsidP="00C16731">
            <w:pPr>
              <w:jc w:val="center"/>
            </w:pPr>
            <w:r>
              <w:rPr>
                <w:color w:val="000000"/>
              </w:rPr>
              <w:t>400</w:t>
            </w:r>
          </w:p>
        </w:tc>
        <w:tc>
          <w:tcPr>
            <w:tcW w:w="1699" w:type="dxa"/>
            <w:vMerge w:val="restart"/>
            <w:tcBorders>
              <w:top w:val="single" w:sz="6" w:space="0" w:color="auto"/>
              <w:left w:val="single" w:sz="6" w:space="0" w:color="auto"/>
              <w:right w:val="single" w:sz="6" w:space="0" w:color="auto"/>
            </w:tcBorders>
            <w:shd w:val="clear" w:color="auto" w:fill="FFFFFF"/>
            <w:vAlign w:val="center"/>
          </w:tcPr>
          <w:p w:rsidR="00373B88" w:rsidRPr="0043140D" w:rsidRDefault="00373B88" w:rsidP="00C16731">
            <w:pPr>
              <w:jc w:val="center"/>
            </w:pPr>
            <w:r>
              <w:rPr>
                <w:color w:val="000000"/>
              </w:rPr>
              <w:t>400 В</w:t>
            </w:r>
          </w:p>
          <w:p w:rsidR="00373B88" w:rsidRPr="0043140D" w:rsidRDefault="00373B88" w:rsidP="00C16731">
            <w:pPr>
              <w:jc w:val="center"/>
            </w:pPr>
            <w:r>
              <w:rPr>
                <w:color w:val="000000"/>
              </w:rPr>
              <w:t>3L + PE</w:t>
            </w:r>
          </w:p>
          <w:p w:rsidR="00373B88" w:rsidRPr="0043140D" w:rsidRDefault="00FB2200" w:rsidP="00C16731">
            <w:pPr>
              <w:jc w:val="center"/>
            </w:pPr>
            <w:proofErr w:type="spellStart"/>
            <w:r>
              <w:rPr>
                <w:color w:val="000000"/>
              </w:rPr>
              <w:t>Перем</w:t>
            </w:r>
            <w:proofErr w:type="spellEnd"/>
            <w:r>
              <w:rPr>
                <w:color w:val="000000"/>
              </w:rPr>
              <w:t>. тока</w:t>
            </w:r>
            <w:r w:rsidR="00373B88">
              <w:rPr>
                <w:color w:val="000000"/>
              </w:rPr>
              <w:t xml:space="preserve"> 50 Гц</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373B88" w:rsidRPr="0043140D" w:rsidRDefault="00373B88" w:rsidP="00C16731">
            <w:pPr>
              <w:jc w:val="center"/>
            </w:pPr>
            <w:r>
              <w:rPr>
                <w:color w:val="000000"/>
              </w:rPr>
              <w:t>577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373B88" w:rsidRPr="0043140D" w:rsidRDefault="00373B88" w:rsidP="00C16731">
            <w:pPr>
              <w:jc w:val="center"/>
            </w:pPr>
            <w:r>
              <w:rPr>
                <w:color w:val="000000"/>
              </w:rPr>
              <w:t xml:space="preserve">2 </w:t>
            </w:r>
            <w:r w:rsidR="00FB2200">
              <w:rPr>
                <w:color w:val="000000"/>
              </w:rPr>
              <w:t>×</w:t>
            </w:r>
            <w:r>
              <w:rPr>
                <w:color w:val="000000"/>
              </w:rPr>
              <w:t xml:space="preserve"> (3 </w:t>
            </w:r>
            <w:r w:rsidR="00FB2200">
              <w:rPr>
                <w:color w:val="000000"/>
              </w:rPr>
              <w:t>×</w:t>
            </w:r>
            <w:r>
              <w:rPr>
                <w:color w:val="000000"/>
              </w:rPr>
              <w:t xml:space="preserve"> 400)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73B88" w:rsidRPr="0043140D" w:rsidRDefault="00651818" w:rsidP="00C16731">
            <w:pPr>
              <w:jc w:val="center"/>
            </w:pPr>
            <w:r>
              <w:rPr>
                <w:color w:val="000000"/>
              </w:rPr>
              <w:t>–</w:t>
            </w:r>
          </w:p>
        </w:tc>
      </w:tr>
      <w:tr w:rsidR="00651818"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r>
              <w:rPr>
                <w:color w:val="000000"/>
              </w:rPr>
              <w:t>FIL-SPL 500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500</w:t>
            </w:r>
          </w:p>
        </w:tc>
        <w:tc>
          <w:tcPr>
            <w:tcW w:w="1699" w:type="dxa"/>
            <w:vMerge/>
            <w:tcBorders>
              <w:left w:val="single" w:sz="6" w:space="0" w:color="auto"/>
              <w:right w:val="single" w:sz="6" w:space="0" w:color="auto"/>
            </w:tcBorders>
            <w:shd w:val="clear" w:color="auto" w:fill="FFFFFF"/>
          </w:tcPr>
          <w:p w:rsidR="00651818" w:rsidRPr="0043140D" w:rsidRDefault="00651818"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722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FB2200" w:rsidP="00C16731">
            <w:pPr>
              <w:jc w:val="center"/>
            </w:pPr>
            <w:r>
              <w:rPr>
                <w:color w:val="000000"/>
              </w:rPr>
              <w:t>2 × (3 ×</w:t>
            </w:r>
            <w:r w:rsidR="00651818">
              <w:rPr>
                <w:color w:val="000000"/>
              </w:rPr>
              <w:t xml:space="preserve"> 500)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DF1DFE">
            <w:pPr>
              <w:jc w:val="center"/>
            </w:pPr>
            <w:r>
              <w:rPr>
                <w:color w:val="000000"/>
              </w:rPr>
              <w:t>–</w:t>
            </w:r>
          </w:p>
        </w:tc>
      </w:tr>
      <w:tr w:rsidR="00651818"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r>
              <w:rPr>
                <w:color w:val="000000"/>
              </w:rPr>
              <w:t>FIL-SPL 600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600</w:t>
            </w:r>
          </w:p>
        </w:tc>
        <w:tc>
          <w:tcPr>
            <w:tcW w:w="1699" w:type="dxa"/>
            <w:vMerge/>
            <w:tcBorders>
              <w:left w:val="single" w:sz="6" w:space="0" w:color="auto"/>
              <w:right w:val="single" w:sz="6" w:space="0" w:color="auto"/>
            </w:tcBorders>
            <w:shd w:val="clear" w:color="auto" w:fill="FFFFFF"/>
          </w:tcPr>
          <w:p w:rsidR="00651818" w:rsidRPr="0043140D" w:rsidRDefault="00651818"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866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FB2200" w:rsidP="00C16731">
            <w:pPr>
              <w:jc w:val="center"/>
            </w:pPr>
            <w:r>
              <w:rPr>
                <w:color w:val="000000"/>
              </w:rPr>
              <w:t>2 × (3 ×</w:t>
            </w:r>
            <w:r w:rsidR="00651818">
              <w:rPr>
                <w:color w:val="000000"/>
              </w:rPr>
              <w:t xml:space="preserve"> 630)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DF1DFE">
            <w:pPr>
              <w:jc w:val="center"/>
            </w:pPr>
            <w:r>
              <w:rPr>
                <w:color w:val="000000"/>
              </w:rPr>
              <w:t>–</w:t>
            </w:r>
          </w:p>
        </w:tc>
      </w:tr>
      <w:tr w:rsidR="00651818"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r>
              <w:rPr>
                <w:color w:val="000000"/>
              </w:rPr>
              <w:t>FIL-SPL 700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700</w:t>
            </w:r>
          </w:p>
        </w:tc>
        <w:tc>
          <w:tcPr>
            <w:tcW w:w="1699" w:type="dxa"/>
            <w:vMerge/>
            <w:tcBorders>
              <w:left w:val="single" w:sz="6" w:space="0" w:color="auto"/>
              <w:right w:val="single" w:sz="6" w:space="0" w:color="auto"/>
            </w:tcBorders>
            <w:shd w:val="clear" w:color="auto" w:fill="FFFFFF"/>
          </w:tcPr>
          <w:p w:rsidR="00651818" w:rsidRPr="0043140D" w:rsidRDefault="00651818"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1010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FB2200" w:rsidP="00C16731">
            <w:pPr>
              <w:jc w:val="center"/>
            </w:pPr>
            <w:r>
              <w:rPr>
                <w:color w:val="000000"/>
              </w:rPr>
              <w:t>2 × (3 ×</w:t>
            </w:r>
            <w:r w:rsidR="00651818">
              <w:rPr>
                <w:color w:val="000000"/>
              </w:rPr>
              <w:t xml:space="preserve"> 630)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DF1DFE">
            <w:pPr>
              <w:jc w:val="center"/>
            </w:pPr>
            <w:r>
              <w:rPr>
                <w:color w:val="000000"/>
              </w:rPr>
              <w:t>–</w:t>
            </w:r>
          </w:p>
        </w:tc>
      </w:tr>
      <w:tr w:rsidR="00651818"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r>
              <w:rPr>
                <w:color w:val="000000"/>
              </w:rPr>
              <w:t>FIL-SPL 800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800</w:t>
            </w:r>
          </w:p>
        </w:tc>
        <w:tc>
          <w:tcPr>
            <w:tcW w:w="1699" w:type="dxa"/>
            <w:vMerge/>
            <w:tcBorders>
              <w:left w:val="single" w:sz="6" w:space="0" w:color="auto"/>
              <w:right w:val="single" w:sz="6" w:space="0" w:color="auto"/>
            </w:tcBorders>
            <w:shd w:val="clear" w:color="auto" w:fill="FFFFFF"/>
          </w:tcPr>
          <w:p w:rsidR="00651818" w:rsidRPr="0043140D" w:rsidRDefault="00651818"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1155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FB2200" w:rsidP="00C16731">
            <w:pPr>
              <w:jc w:val="center"/>
            </w:pPr>
            <w:r>
              <w:rPr>
                <w:color w:val="000000"/>
              </w:rPr>
              <w:t>3 × (3 ×</w:t>
            </w:r>
            <w:r w:rsidR="00651818">
              <w:rPr>
                <w:color w:val="000000"/>
              </w:rPr>
              <w:t xml:space="preserve"> 500)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DF1DFE">
            <w:pPr>
              <w:jc w:val="center"/>
            </w:pPr>
            <w:r>
              <w:rPr>
                <w:color w:val="000000"/>
              </w:rPr>
              <w:t>–</w:t>
            </w:r>
          </w:p>
        </w:tc>
      </w:tr>
      <w:tr w:rsidR="00651818"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r>
              <w:rPr>
                <w:color w:val="000000"/>
              </w:rPr>
              <w:t>FIL-SPL 900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900</w:t>
            </w:r>
          </w:p>
        </w:tc>
        <w:tc>
          <w:tcPr>
            <w:tcW w:w="1699" w:type="dxa"/>
            <w:vMerge/>
            <w:tcBorders>
              <w:left w:val="single" w:sz="6" w:space="0" w:color="auto"/>
              <w:right w:val="single" w:sz="6" w:space="0" w:color="auto"/>
            </w:tcBorders>
            <w:shd w:val="clear" w:color="auto" w:fill="FFFFFF"/>
          </w:tcPr>
          <w:p w:rsidR="00651818" w:rsidRPr="0043140D" w:rsidRDefault="00651818"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1299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FB2200" w:rsidP="00C16731">
            <w:pPr>
              <w:jc w:val="center"/>
            </w:pPr>
            <w:r>
              <w:rPr>
                <w:color w:val="000000"/>
              </w:rPr>
              <w:t>3 × (3 ×</w:t>
            </w:r>
            <w:r w:rsidR="00651818">
              <w:rPr>
                <w:color w:val="000000"/>
              </w:rPr>
              <w:t xml:space="preserve"> 630)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DF1DFE">
            <w:pPr>
              <w:jc w:val="center"/>
            </w:pPr>
            <w:r>
              <w:rPr>
                <w:color w:val="000000"/>
              </w:rPr>
              <w:t>–</w:t>
            </w:r>
          </w:p>
        </w:tc>
      </w:tr>
      <w:tr w:rsidR="00651818"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r>
              <w:rPr>
                <w:color w:val="000000"/>
              </w:rPr>
              <w:t>FIL-SPL 1000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1000</w:t>
            </w:r>
          </w:p>
        </w:tc>
        <w:tc>
          <w:tcPr>
            <w:tcW w:w="1699" w:type="dxa"/>
            <w:vMerge/>
            <w:tcBorders>
              <w:left w:val="single" w:sz="6" w:space="0" w:color="auto"/>
              <w:right w:val="single" w:sz="6" w:space="0" w:color="auto"/>
            </w:tcBorders>
            <w:shd w:val="clear" w:color="auto" w:fill="FFFFFF"/>
          </w:tcPr>
          <w:p w:rsidR="00651818" w:rsidRPr="0043140D" w:rsidRDefault="00651818"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1443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FB2200" w:rsidP="00C16731">
            <w:pPr>
              <w:jc w:val="center"/>
            </w:pPr>
            <w:r>
              <w:rPr>
                <w:color w:val="000000"/>
              </w:rPr>
              <w:t>3 × (3 ×</w:t>
            </w:r>
            <w:r w:rsidR="00651818">
              <w:rPr>
                <w:color w:val="000000"/>
              </w:rPr>
              <w:t xml:space="preserve"> 630)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DF1DFE">
            <w:pPr>
              <w:jc w:val="center"/>
            </w:pPr>
            <w:r>
              <w:rPr>
                <w:color w:val="000000"/>
              </w:rPr>
              <w:t>–</w:t>
            </w:r>
          </w:p>
        </w:tc>
      </w:tr>
      <w:tr w:rsidR="00651818"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r>
              <w:rPr>
                <w:color w:val="000000"/>
              </w:rPr>
              <w:t>FIL-SPL 1200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1200</w:t>
            </w:r>
          </w:p>
        </w:tc>
        <w:tc>
          <w:tcPr>
            <w:tcW w:w="1699" w:type="dxa"/>
            <w:vMerge/>
            <w:tcBorders>
              <w:left w:val="single" w:sz="6" w:space="0" w:color="auto"/>
              <w:right w:val="single" w:sz="6" w:space="0" w:color="auto"/>
            </w:tcBorders>
            <w:shd w:val="clear" w:color="auto" w:fill="FFFFFF"/>
          </w:tcPr>
          <w:p w:rsidR="00651818" w:rsidRPr="0043140D" w:rsidRDefault="00651818"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1732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FB2200" w:rsidP="00C16731">
            <w:pPr>
              <w:jc w:val="center"/>
            </w:pPr>
            <w:r>
              <w:rPr>
                <w:color w:val="000000"/>
              </w:rPr>
              <w:t>4 × (3 ×</w:t>
            </w:r>
            <w:r w:rsidR="00651818">
              <w:rPr>
                <w:color w:val="000000"/>
              </w:rPr>
              <w:t xml:space="preserve"> 630)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DF1DFE">
            <w:pPr>
              <w:jc w:val="center"/>
            </w:pPr>
            <w:r>
              <w:rPr>
                <w:color w:val="000000"/>
              </w:rPr>
              <w:t>–</w:t>
            </w:r>
          </w:p>
        </w:tc>
      </w:tr>
      <w:tr w:rsidR="00651818" w:rsidRPr="0043140D" w:rsidTr="00F14D57">
        <w:trPr>
          <w:trHeight w:val="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r>
              <w:rPr>
                <w:color w:val="000000"/>
              </w:rPr>
              <w:t>FIL-SPL 1600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1600</w:t>
            </w:r>
          </w:p>
        </w:tc>
        <w:tc>
          <w:tcPr>
            <w:tcW w:w="1699" w:type="dxa"/>
            <w:vMerge/>
            <w:tcBorders>
              <w:left w:val="single" w:sz="6" w:space="0" w:color="auto"/>
              <w:bottom w:val="single" w:sz="6" w:space="0" w:color="auto"/>
              <w:right w:val="single" w:sz="6" w:space="0" w:color="auto"/>
            </w:tcBorders>
            <w:shd w:val="clear" w:color="auto" w:fill="FFFFFF"/>
          </w:tcPr>
          <w:p w:rsidR="00651818" w:rsidRPr="0043140D" w:rsidRDefault="00651818" w:rsidP="00C16731"/>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C16731">
            <w:pPr>
              <w:jc w:val="center"/>
            </w:pPr>
            <w:r>
              <w:rPr>
                <w:color w:val="000000"/>
              </w:rPr>
              <w:t>2309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FB2200" w:rsidP="00C16731">
            <w:pPr>
              <w:jc w:val="center"/>
            </w:pPr>
            <w:r>
              <w:rPr>
                <w:color w:val="000000"/>
              </w:rPr>
              <w:t>6 × (3 ×</w:t>
            </w:r>
            <w:r w:rsidR="00651818">
              <w:rPr>
                <w:color w:val="000000"/>
              </w:rPr>
              <w:t xml:space="preserve"> 500)</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651818" w:rsidRPr="0043140D" w:rsidRDefault="00651818" w:rsidP="00DF1DFE">
            <w:pPr>
              <w:jc w:val="center"/>
            </w:pPr>
            <w:r>
              <w:rPr>
                <w:color w:val="000000"/>
              </w:rPr>
              <w:t>–</w:t>
            </w:r>
          </w:p>
        </w:tc>
      </w:tr>
    </w:tbl>
    <w:p w:rsidR="009B20FD" w:rsidRPr="0043140D" w:rsidRDefault="009B20FD" w:rsidP="00C16731">
      <w:pPr>
        <w:sectPr w:rsidR="009B20FD" w:rsidRPr="0043140D" w:rsidSect="00F34889">
          <w:type w:val="nextColumn"/>
          <w:pgSz w:w="16834" w:h="11909" w:orient="landscape"/>
          <w:pgMar w:top="1701" w:right="1418" w:bottom="1418" w:left="1418" w:header="720" w:footer="720" w:gutter="0"/>
          <w:paperSrc w:first="15" w:other="15"/>
          <w:cols w:space="60"/>
          <w:noEndnote/>
        </w:sectPr>
      </w:pPr>
    </w:p>
    <w:p w:rsidR="00F347CA" w:rsidRDefault="00726347" w:rsidP="00C16731">
      <w:pPr>
        <w:pStyle w:val="Otsikko2"/>
        <w:shd w:val="clear" w:color="auto" w:fill="auto"/>
      </w:pPr>
      <w:bookmarkStart w:id="59" w:name="bookmark59"/>
      <w:r>
        <w:lastRenderedPageBreak/>
        <w:t>З</w:t>
      </w:r>
      <w:bookmarkEnd w:id="59"/>
      <w:r>
        <w:t>начения внешнего управляющего напряжения (на входе) и соответствующие ступе</w:t>
      </w:r>
      <w:r w:rsidR="00FB2200">
        <w:t>ни мощности в различных режимах</w:t>
      </w:r>
    </w:p>
    <w:p w:rsidR="009B20FD" w:rsidRPr="0043140D" w:rsidRDefault="00726347" w:rsidP="00C16731">
      <w:r>
        <w:rPr>
          <w:color w:val="000000"/>
        </w:rPr>
        <w:t>Функция выбирается через меню установок. Обратите внимание, что макс</w:t>
      </w:r>
      <w:r w:rsidR="00DF1DFE">
        <w:rPr>
          <w:color w:val="000000"/>
        </w:rPr>
        <w:t>имальные</w:t>
      </w:r>
      <w:r>
        <w:rPr>
          <w:color w:val="000000"/>
        </w:rPr>
        <w:t xml:space="preserve"> значения </w:t>
      </w:r>
      <w:r w:rsidR="0034003D">
        <w:rPr>
          <w:color w:val="000000"/>
        </w:rPr>
        <w:t>настрое</w:t>
      </w:r>
      <w:r>
        <w:rPr>
          <w:color w:val="000000"/>
        </w:rPr>
        <w:t>к не сбрасываются, т</w:t>
      </w:r>
      <w:r w:rsidR="00DF1DFE">
        <w:rPr>
          <w:color w:val="000000"/>
        </w:rPr>
        <w:t>о есть</w:t>
      </w:r>
      <w:r>
        <w:rPr>
          <w:color w:val="000000"/>
        </w:rPr>
        <w:t xml:space="preserve"> если максимальное количество ступеней было ограничено 5, блок управления не позволит подключить ступени мощности выше 5, даже если внешнее питающее напряжение указывает на более высокую ступень.</w:t>
      </w:r>
    </w:p>
    <w:p w:rsidR="009B20FD" w:rsidRPr="0043140D" w:rsidRDefault="009B20FD" w:rsidP="00C16731">
      <w:pPr>
        <w:spacing w:after="192"/>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42"/>
        <w:gridCol w:w="1181"/>
        <w:gridCol w:w="221"/>
        <w:gridCol w:w="1147"/>
        <w:gridCol w:w="1171"/>
        <w:gridCol w:w="230"/>
        <w:gridCol w:w="1435"/>
        <w:gridCol w:w="1560"/>
        <w:gridCol w:w="226"/>
        <w:gridCol w:w="1474"/>
        <w:gridCol w:w="1488"/>
        <w:gridCol w:w="230"/>
        <w:gridCol w:w="1157"/>
        <w:gridCol w:w="1162"/>
      </w:tblGrid>
      <w:tr w:rsidR="00F347CA" w:rsidRPr="00F347CA" w:rsidTr="0073063E">
        <w:trPr>
          <w:trHeight w:val="23"/>
        </w:trPr>
        <w:tc>
          <w:tcPr>
            <w:tcW w:w="2323" w:type="dxa"/>
            <w:gridSpan w:val="2"/>
            <w:vMerge w:val="restart"/>
            <w:tcBorders>
              <w:top w:val="single" w:sz="6" w:space="0" w:color="auto"/>
              <w:left w:val="single" w:sz="6" w:space="0" w:color="auto"/>
              <w:right w:val="single" w:sz="6" w:space="0" w:color="auto"/>
            </w:tcBorders>
            <w:shd w:val="clear" w:color="auto" w:fill="BFBFBF" w:themeFill="background1" w:themeFillShade="BF"/>
          </w:tcPr>
          <w:p w:rsidR="00F347CA" w:rsidRPr="00F347CA" w:rsidRDefault="00F347CA" w:rsidP="00C16731">
            <w:pPr>
              <w:rPr>
                <w:b/>
                <w:bCs/>
                <w:color w:val="000000"/>
                <w:szCs w:val="22"/>
              </w:rPr>
            </w:pPr>
            <w:r>
              <w:rPr>
                <w:b/>
                <w:color w:val="000000"/>
              </w:rPr>
              <w:t>Мощность</w:t>
            </w:r>
          </w:p>
          <w:p w:rsidR="00F347CA" w:rsidRPr="00F347CA" w:rsidRDefault="00F347CA" w:rsidP="00C16731">
            <w:pPr>
              <w:rPr>
                <w:szCs w:val="22"/>
              </w:rPr>
            </w:pPr>
            <w:r>
              <w:rPr>
                <w:b/>
                <w:color w:val="000000"/>
              </w:rPr>
              <w:t>Модель 15</w:t>
            </w:r>
          </w:p>
        </w:tc>
        <w:tc>
          <w:tcPr>
            <w:tcW w:w="221" w:type="dxa"/>
            <w:tcBorders>
              <w:top w:val="nil"/>
              <w:left w:val="single" w:sz="6" w:space="0" w:color="auto"/>
              <w:bottom w:val="nil"/>
              <w:right w:val="single" w:sz="6" w:space="0" w:color="auto"/>
            </w:tcBorders>
            <w:shd w:val="clear" w:color="auto" w:fill="FFFFFF"/>
          </w:tcPr>
          <w:p w:rsidR="00F347CA" w:rsidRPr="00F347CA" w:rsidRDefault="00F347CA" w:rsidP="00C16731">
            <w:pPr>
              <w:rPr>
                <w:szCs w:val="22"/>
              </w:rPr>
            </w:pPr>
          </w:p>
        </w:tc>
        <w:tc>
          <w:tcPr>
            <w:tcW w:w="2318" w:type="dxa"/>
            <w:gridSpan w:val="2"/>
            <w:vMerge w:val="restart"/>
            <w:tcBorders>
              <w:top w:val="single" w:sz="6" w:space="0" w:color="auto"/>
              <w:left w:val="single" w:sz="6" w:space="0" w:color="auto"/>
              <w:right w:val="single" w:sz="6" w:space="0" w:color="auto"/>
            </w:tcBorders>
            <w:shd w:val="clear" w:color="auto" w:fill="BFBFBF" w:themeFill="background1" w:themeFillShade="BF"/>
          </w:tcPr>
          <w:p w:rsidR="00F347CA" w:rsidRPr="00F347CA" w:rsidRDefault="00F347CA" w:rsidP="00C16731">
            <w:pPr>
              <w:rPr>
                <w:b/>
                <w:bCs/>
                <w:color w:val="000000"/>
                <w:szCs w:val="22"/>
              </w:rPr>
            </w:pPr>
            <w:r>
              <w:rPr>
                <w:b/>
                <w:color w:val="000000"/>
              </w:rPr>
              <w:t>Мощность</w:t>
            </w:r>
          </w:p>
          <w:p w:rsidR="00F347CA" w:rsidRPr="00F347CA" w:rsidRDefault="00F347CA" w:rsidP="00C16731">
            <w:pPr>
              <w:rPr>
                <w:szCs w:val="22"/>
              </w:rPr>
            </w:pPr>
            <w:r>
              <w:rPr>
                <w:b/>
                <w:color w:val="000000"/>
              </w:rPr>
              <w:t>Модель 7</w:t>
            </w:r>
          </w:p>
        </w:tc>
        <w:tc>
          <w:tcPr>
            <w:tcW w:w="230" w:type="dxa"/>
            <w:tcBorders>
              <w:top w:val="nil"/>
              <w:left w:val="single" w:sz="6" w:space="0" w:color="auto"/>
              <w:bottom w:val="nil"/>
              <w:right w:val="single" w:sz="6" w:space="0" w:color="auto"/>
            </w:tcBorders>
            <w:shd w:val="clear" w:color="auto" w:fill="FFFFFF"/>
          </w:tcPr>
          <w:p w:rsidR="00F347CA" w:rsidRPr="00F347CA" w:rsidRDefault="00F347CA" w:rsidP="00C16731">
            <w:pPr>
              <w:rPr>
                <w:szCs w:val="22"/>
              </w:rPr>
            </w:pPr>
          </w:p>
        </w:tc>
        <w:tc>
          <w:tcPr>
            <w:tcW w:w="2995" w:type="dxa"/>
            <w:gridSpan w:val="2"/>
            <w:vMerge w:val="restart"/>
            <w:tcBorders>
              <w:top w:val="single" w:sz="6" w:space="0" w:color="auto"/>
              <w:left w:val="single" w:sz="6" w:space="0" w:color="auto"/>
              <w:right w:val="single" w:sz="6" w:space="0" w:color="auto"/>
            </w:tcBorders>
            <w:shd w:val="clear" w:color="auto" w:fill="BFBFBF" w:themeFill="background1" w:themeFillShade="BF"/>
          </w:tcPr>
          <w:p w:rsidR="00F347CA" w:rsidRPr="00F347CA" w:rsidRDefault="00F347CA" w:rsidP="00C16731">
            <w:pPr>
              <w:rPr>
                <w:b/>
                <w:bCs/>
                <w:color w:val="000000"/>
                <w:szCs w:val="22"/>
              </w:rPr>
            </w:pPr>
            <w:r>
              <w:rPr>
                <w:b/>
                <w:color w:val="000000"/>
              </w:rPr>
              <w:t>Мощность обр.</w:t>
            </w:r>
          </w:p>
          <w:p w:rsidR="00F347CA" w:rsidRPr="00F347CA" w:rsidRDefault="00F347CA" w:rsidP="00C16731">
            <w:pPr>
              <w:rPr>
                <w:szCs w:val="22"/>
              </w:rPr>
            </w:pPr>
            <w:r>
              <w:rPr>
                <w:b/>
                <w:color w:val="000000"/>
              </w:rPr>
              <w:t>Модель 15</w:t>
            </w:r>
          </w:p>
        </w:tc>
        <w:tc>
          <w:tcPr>
            <w:tcW w:w="226" w:type="dxa"/>
            <w:tcBorders>
              <w:top w:val="nil"/>
              <w:left w:val="single" w:sz="6" w:space="0" w:color="auto"/>
              <w:bottom w:val="nil"/>
              <w:right w:val="single" w:sz="6" w:space="0" w:color="auto"/>
            </w:tcBorders>
            <w:shd w:val="clear" w:color="auto" w:fill="FFFFFF"/>
          </w:tcPr>
          <w:p w:rsidR="00F347CA" w:rsidRPr="00F347CA" w:rsidRDefault="00F347CA" w:rsidP="00C16731">
            <w:pPr>
              <w:rPr>
                <w:szCs w:val="22"/>
              </w:rPr>
            </w:pPr>
          </w:p>
        </w:tc>
        <w:tc>
          <w:tcPr>
            <w:tcW w:w="2962" w:type="dxa"/>
            <w:gridSpan w:val="2"/>
            <w:vMerge w:val="restart"/>
            <w:tcBorders>
              <w:top w:val="single" w:sz="6" w:space="0" w:color="auto"/>
              <w:left w:val="single" w:sz="6" w:space="0" w:color="auto"/>
              <w:right w:val="single" w:sz="6" w:space="0" w:color="auto"/>
            </w:tcBorders>
            <w:shd w:val="clear" w:color="auto" w:fill="BFBFBF" w:themeFill="background1" w:themeFillShade="BF"/>
          </w:tcPr>
          <w:p w:rsidR="00F347CA" w:rsidRPr="00F347CA" w:rsidRDefault="00F347CA" w:rsidP="00C16731">
            <w:pPr>
              <w:rPr>
                <w:b/>
                <w:bCs/>
                <w:color w:val="000000"/>
                <w:szCs w:val="22"/>
              </w:rPr>
            </w:pPr>
            <w:r>
              <w:rPr>
                <w:b/>
                <w:color w:val="000000"/>
              </w:rPr>
              <w:t>Мощность обр.</w:t>
            </w:r>
          </w:p>
          <w:p w:rsidR="00F347CA" w:rsidRPr="00F347CA" w:rsidRDefault="00F347CA" w:rsidP="00C16731">
            <w:pPr>
              <w:rPr>
                <w:szCs w:val="22"/>
              </w:rPr>
            </w:pPr>
            <w:r>
              <w:rPr>
                <w:b/>
                <w:color w:val="000000"/>
              </w:rPr>
              <w:t>Модель 7</w:t>
            </w:r>
          </w:p>
        </w:tc>
        <w:tc>
          <w:tcPr>
            <w:tcW w:w="230" w:type="dxa"/>
            <w:tcBorders>
              <w:top w:val="nil"/>
              <w:left w:val="single" w:sz="6" w:space="0" w:color="auto"/>
              <w:bottom w:val="nil"/>
              <w:right w:val="single" w:sz="6" w:space="0" w:color="auto"/>
            </w:tcBorders>
            <w:shd w:val="clear" w:color="auto" w:fill="FFFFFF"/>
          </w:tcPr>
          <w:p w:rsidR="00F347CA" w:rsidRPr="00F347CA" w:rsidRDefault="00F347CA" w:rsidP="00C16731">
            <w:pPr>
              <w:rPr>
                <w:szCs w:val="22"/>
              </w:rPr>
            </w:pPr>
          </w:p>
        </w:tc>
        <w:tc>
          <w:tcPr>
            <w:tcW w:w="2319" w:type="dxa"/>
            <w:gridSpan w:val="2"/>
            <w:vMerge w:val="restart"/>
            <w:tcBorders>
              <w:top w:val="single" w:sz="6" w:space="0" w:color="auto"/>
              <w:left w:val="single" w:sz="6" w:space="0" w:color="auto"/>
              <w:right w:val="single" w:sz="6" w:space="0" w:color="auto"/>
            </w:tcBorders>
            <w:shd w:val="clear" w:color="auto" w:fill="BFBFBF" w:themeFill="background1" w:themeFillShade="BF"/>
          </w:tcPr>
          <w:p w:rsidR="00F347CA" w:rsidRPr="00F347CA" w:rsidRDefault="00F347CA" w:rsidP="00C16731">
            <w:pPr>
              <w:rPr>
                <w:szCs w:val="22"/>
              </w:rPr>
            </w:pPr>
            <w:r>
              <w:rPr>
                <w:b/>
                <w:color w:val="000000"/>
              </w:rPr>
              <w:t>Темп.</w:t>
            </w:r>
          </w:p>
        </w:tc>
      </w:tr>
      <w:tr w:rsidR="00F347CA" w:rsidRPr="00F347CA" w:rsidTr="0073063E">
        <w:trPr>
          <w:trHeight w:val="23"/>
        </w:trPr>
        <w:tc>
          <w:tcPr>
            <w:tcW w:w="2323" w:type="dxa"/>
            <w:gridSpan w:val="2"/>
            <w:vMerge/>
            <w:tcBorders>
              <w:left w:val="single" w:sz="6" w:space="0" w:color="auto"/>
              <w:bottom w:val="single" w:sz="6" w:space="0" w:color="auto"/>
              <w:right w:val="single" w:sz="6" w:space="0" w:color="auto"/>
            </w:tcBorders>
            <w:shd w:val="clear" w:color="auto" w:fill="BFBFBF" w:themeFill="background1" w:themeFillShade="BF"/>
          </w:tcPr>
          <w:p w:rsidR="00F347CA" w:rsidRPr="00F347CA" w:rsidRDefault="00F347CA" w:rsidP="00C16731">
            <w:pPr>
              <w:rPr>
                <w:szCs w:val="22"/>
              </w:rPr>
            </w:pPr>
          </w:p>
        </w:tc>
        <w:tc>
          <w:tcPr>
            <w:tcW w:w="221" w:type="dxa"/>
            <w:tcBorders>
              <w:top w:val="nil"/>
              <w:left w:val="single" w:sz="6" w:space="0" w:color="auto"/>
              <w:bottom w:val="nil"/>
              <w:right w:val="single" w:sz="6" w:space="0" w:color="auto"/>
            </w:tcBorders>
            <w:shd w:val="clear" w:color="auto" w:fill="FFFFFF"/>
          </w:tcPr>
          <w:p w:rsidR="00F347CA" w:rsidRPr="00F347CA" w:rsidRDefault="00F347CA" w:rsidP="00C16731">
            <w:pPr>
              <w:rPr>
                <w:szCs w:val="22"/>
              </w:rPr>
            </w:pPr>
          </w:p>
        </w:tc>
        <w:tc>
          <w:tcPr>
            <w:tcW w:w="2318" w:type="dxa"/>
            <w:gridSpan w:val="2"/>
            <w:vMerge/>
            <w:tcBorders>
              <w:left w:val="single" w:sz="6" w:space="0" w:color="auto"/>
              <w:bottom w:val="single" w:sz="6" w:space="0" w:color="auto"/>
              <w:right w:val="single" w:sz="6" w:space="0" w:color="auto"/>
            </w:tcBorders>
            <w:shd w:val="clear" w:color="auto" w:fill="BFBFBF" w:themeFill="background1" w:themeFillShade="BF"/>
          </w:tcPr>
          <w:p w:rsidR="00F347CA" w:rsidRPr="00F347CA" w:rsidRDefault="00F347CA" w:rsidP="00C16731">
            <w:pPr>
              <w:rPr>
                <w:szCs w:val="22"/>
              </w:rPr>
            </w:pPr>
          </w:p>
        </w:tc>
        <w:tc>
          <w:tcPr>
            <w:tcW w:w="230" w:type="dxa"/>
            <w:tcBorders>
              <w:top w:val="nil"/>
              <w:left w:val="single" w:sz="6" w:space="0" w:color="auto"/>
              <w:bottom w:val="nil"/>
              <w:right w:val="single" w:sz="6" w:space="0" w:color="auto"/>
            </w:tcBorders>
            <w:shd w:val="clear" w:color="auto" w:fill="FFFFFF"/>
          </w:tcPr>
          <w:p w:rsidR="00F347CA" w:rsidRPr="00F347CA" w:rsidRDefault="00F347CA" w:rsidP="00C16731">
            <w:pPr>
              <w:rPr>
                <w:szCs w:val="22"/>
              </w:rPr>
            </w:pPr>
          </w:p>
        </w:tc>
        <w:tc>
          <w:tcPr>
            <w:tcW w:w="2995" w:type="dxa"/>
            <w:gridSpan w:val="2"/>
            <w:vMerge/>
            <w:tcBorders>
              <w:left w:val="single" w:sz="6" w:space="0" w:color="auto"/>
              <w:bottom w:val="single" w:sz="6" w:space="0" w:color="auto"/>
              <w:right w:val="single" w:sz="6" w:space="0" w:color="auto"/>
            </w:tcBorders>
            <w:shd w:val="clear" w:color="auto" w:fill="BFBFBF" w:themeFill="background1" w:themeFillShade="BF"/>
          </w:tcPr>
          <w:p w:rsidR="00F347CA" w:rsidRPr="00F347CA" w:rsidRDefault="00F347CA" w:rsidP="00C16731">
            <w:pPr>
              <w:rPr>
                <w:szCs w:val="22"/>
              </w:rPr>
            </w:pPr>
          </w:p>
        </w:tc>
        <w:tc>
          <w:tcPr>
            <w:tcW w:w="226" w:type="dxa"/>
            <w:tcBorders>
              <w:top w:val="nil"/>
              <w:left w:val="single" w:sz="6" w:space="0" w:color="auto"/>
              <w:bottom w:val="nil"/>
              <w:right w:val="single" w:sz="6" w:space="0" w:color="auto"/>
            </w:tcBorders>
            <w:shd w:val="clear" w:color="auto" w:fill="FFFFFF"/>
          </w:tcPr>
          <w:p w:rsidR="00F347CA" w:rsidRPr="00F347CA" w:rsidRDefault="00F347CA" w:rsidP="00C16731">
            <w:pPr>
              <w:rPr>
                <w:szCs w:val="22"/>
              </w:rPr>
            </w:pPr>
          </w:p>
        </w:tc>
        <w:tc>
          <w:tcPr>
            <w:tcW w:w="2962" w:type="dxa"/>
            <w:gridSpan w:val="2"/>
            <w:vMerge/>
            <w:tcBorders>
              <w:left w:val="single" w:sz="6" w:space="0" w:color="auto"/>
              <w:bottom w:val="single" w:sz="6" w:space="0" w:color="auto"/>
              <w:right w:val="single" w:sz="6" w:space="0" w:color="auto"/>
            </w:tcBorders>
            <w:shd w:val="clear" w:color="auto" w:fill="BFBFBF" w:themeFill="background1" w:themeFillShade="BF"/>
          </w:tcPr>
          <w:p w:rsidR="00F347CA" w:rsidRPr="00F347CA" w:rsidRDefault="00F347CA" w:rsidP="00C16731">
            <w:pPr>
              <w:rPr>
                <w:szCs w:val="22"/>
              </w:rPr>
            </w:pPr>
          </w:p>
        </w:tc>
        <w:tc>
          <w:tcPr>
            <w:tcW w:w="230" w:type="dxa"/>
            <w:tcBorders>
              <w:top w:val="nil"/>
              <w:left w:val="single" w:sz="6" w:space="0" w:color="auto"/>
              <w:bottom w:val="nil"/>
              <w:right w:val="single" w:sz="6" w:space="0" w:color="auto"/>
            </w:tcBorders>
            <w:shd w:val="clear" w:color="auto" w:fill="FFFFFF"/>
          </w:tcPr>
          <w:p w:rsidR="00F347CA" w:rsidRPr="00F347CA" w:rsidRDefault="00F347CA" w:rsidP="00C16731">
            <w:pPr>
              <w:rPr>
                <w:szCs w:val="22"/>
              </w:rPr>
            </w:pPr>
          </w:p>
        </w:tc>
        <w:tc>
          <w:tcPr>
            <w:tcW w:w="2319" w:type="dxa"/>
            <w:gridSpan w:val="2"/>
            <w:vMerge/>
            <w:tcBorders>
              <w:left w:val="single" w:sz="6" w:space="0" w:color="auto"/>
              <w:bottom w:val="single" w:sz="6" w:space="0" w:color="auto"/>
              <w:right w:val="single" w:sz="6" w:space="0" w:color="auto"/>
            </w:tcBorders>
            <w:shd w:val="clear" w:color="auto" w:fill="BFBFBF" w:themeFill="background1" w:themeFillShade="BF"/>
          </w:tcPr>
          <w:p w:rsidR="00F347CA" w:rsidRPr="00F347CA" w:rsidRDefault="00F347CA" w:rsidP="00C16731">
            <w:pPr>
              <w:rPr>
                <w:szCs w:val="22"/>
              </w:rPr>
            </w:pP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b/>
                <w:color w:val="000000"/>
              </w:rPr>
              <w:t>[В]</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b/>
                <w:color w:val="000000"/>
              </w:rPr>
              <w:t>[Ступень мощности]</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b/>
                <w:color w:val="000000"/>
              </w:rPr>
              <w:t>[В]</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b/>
                <w:color w:val="000000"/>
              </w:rPr>
              <w:t>[Ступень мощности]</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b/>
                <w:color w:val="000000"/>
              </w:rPr>
              <w:t>[В]</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b/>
                <w:color w:val="000000"/>
              </w:rPr>
              <w:t>[Ступень мощности]</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b/>
                <w:color w:val="000000"/>
              </w:rPr>
              <w:t>[В]</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b/>
                <w:color w:val="000000"/>
              </w:rPr>
              <w:t>[Ступень мощности]</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b/>
                <w:color w:val="000000"/>
              </w:rPr>
              <w:t>[В]</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b/>
                <w:color w:val="000000"/>
              </w:rPr>
              <w:t>[°C]</w:t>
            </w: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0,00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0</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0,00</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0</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0,00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15</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0,00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7</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0,00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20,00</w:t>
            </w: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0,70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1,50</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0,60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14</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1,30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6</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1,50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30,00</w:t>
            </w: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1,40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2</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2,80</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2</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1,30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13</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2,60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5</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2,90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40,00</w:t>
            </w: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2,00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3</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4,00</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3</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1,90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12</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3,90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4</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4,00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50,00</w:t>
            </w: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2,60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4</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5,20</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4</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2,50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11</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5,20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3</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5,80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60,00</w:t>
            </w: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3,20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5</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6,50</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5</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3,20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10</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6,50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2</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7,30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70,00</w:t>
            </w: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4,00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6</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8,00</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6</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3,90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9</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8,00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8,70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80,00</w:t>
            </w: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4,60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7</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10,00</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7</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4,50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8</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10,00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0</w:t>
            </w: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10,00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90,00</w:t>
            </w: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5,20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8</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single" w:sz="6" w:space="0" w:color="auto"/>
              <w:left w:val="single" w:sz="6" w:space="0" w:color="auto"/>
              <w:bottom w:val="nil"/>
              <w:right w:val="nil"/>
            </w:tcBorders>
            <w:shd w:val="clear" w:color="auto" w:fill="FFFFFF"/>
          </w:tcPr>
          <w:p w:rsidR="009B20FD" w:rsidRPr="00F347CA" w:rsidRDefault="009B20FD" w:rsidP="00C16731">
            <w:pPr>
              <w:jc w:val="center"/>
              <w:rPr>
                <w:szCs w:val="22"/>
              </w:rPr>
            </w:pPr>
          </w:p>
        </w:tc>
        <w:tc>
          <w:tcPr>
            <w:tcW w:w="1171" w:type="dxa"/>
            <w:tcBorders>
              <w:top w:val="single" w:sz="6" w:space="0" w:color="auto"/>
              <w:left w:val="nil"/>
              <w:bottom w:val="nil"/>
              <w:right w:val="single" w:sz="6" w:space="0" w:color="auto"/>
            </w:tcBorders>
            <w:shd w:val="clear" w:color="auto" w:fill="FFFFFF"/>
          </w:tcPr>
          <w:p w:rsidR="009B20FD" w:rsidRPr="00F347CA" w:rsidRDefault="009B20FD" w:rsidP="00C16731">
            <w:pPr>
              <w:jc w:val="cente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5,10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7</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single" w:sz="6" w:space="0" w:color="auto"/>
              <w:left w:val="single" w:sz="6" w:space="0" w:color="auto"/>
              <w:bottom w:val="nil"/>
              <w:right w:val="nil"/>
            </w:tcBorders>
            <w:shd w:val="clear" w:color="auto" w:fill="FFFFFF"/>
          </w:tcPr>
          <w:p w:rsidR="009B20FD" w:rsidRPr="00F347CA" w:rsidRDefault="009B20FD" w:rsidP="00C16731">
            <w:pPr>
              <w:rPr>
                <w:szCs w:val="22"/>
              </w:rPr>
            </w:pPr>
          </w:p>
        </w:tc>
        <w:tc>
          <w:tcPr>
            <w:tcW w:w="1488" w:type="dxa"/>
            <w:tcBorders>
              <w:top w:val="single" w:sz="6" w:space="0" w:color="auto"/>
              <w:left w:val="nil"/>
              <w:bottom w:val="nil"/>
              <w:right w:val="single" w:sz="6" w:space="0" w:color="auto"/>
            </w:tcBorders>
            <w:shd w:val="clear" w:color="auto" w:fill="FFFFFF"/>
          </w:tcPr>
          <w:p w:rsidR="009B20FD" w:rsidRPr="00F347CA"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11,50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99,00</w:t>
            </w: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5,90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9</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nil"/>
              <w:left w:val="single" w:sz="6" w:space="0" w:color="auto"/>
              <w:bottom w:val="nil"/>
              <w:right w:val="nil"/>
            </w:tcBorders>
            <w:shd w:val="clear" w:color="auto" w:fill="FFFFFF"/>
          </w:tcPr>
          <w:p w:rsidR="009B20FD" w:rsidRPr="00F347CA" w:rsidRDefault="009B20FD" w:rsidP="00C16731">
            <w:pPr>
              <w:jc w:val="center"/>
              <w:rPr>
                <w:szCs w:val="22"/>
              </w:rPr>
            </w:pPr>
          </w:p>
        </w:tc>
        <w:tc>
          <w:tcPr>
            <w:tcW w:w="1171" w:type="dxa"/>
            <w:tcBorders>
              <w:top w:val="nil"/>
              <w:left w:val="nil"/>
              <w:bottom w:val="nil"/>
              <w:right w:val="single" w:sz="6" w:space="0" w:color="auto"/>
            </w:tcBorders>
            <w:shd w:val="clear" w:color="auto" w:fill="FFFFFF"/>
          </w:tcPr>
          <w:p w:rsidR="009B20FD" w:rsidRPr="00F347CA" w:rsidRDefault="009B20FD" w:rsidP="00C16731">
            <w:pPr>
              <w:jc w:val="cente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5,70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6</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nil"/>
              <w:left w:val="single" w:sz="6" w:space="0" w:color="auto"/>
              <w:bottom w:val="nil"/>
              <w:right w:val="nil"/>
            </w:tcBorders>
            <w:shd w:val="clear" w:color="auto" w:fill="FFFFFF"/>
          </w:tcPr>
          <w:p w:rsidR="009B20FD" w:rsidRPr="00F347CA" w:rsidRDefault="009B20FD" w:rsidP="00C16731">
            <w:pPr>
              <w:rPr>
                <w:szCs w:val="22"/>
              </w:rPr>
            </w:pPr>
          </w:p>
        </w:tc>
        <w:tc>
          <w:tcPr>
            <w:tcW w:w="1488" w:type="dxa"/>
            <w:tcBorders>
              <w:top w:val="nil"/>
              <w:left w:val="nil"/>
              <w:bottom w:val="nil"/>
              <w:right w:val="single" w:sz="6" w:space="0" w:color="auto"/>
            </w:tcBorders>
            <w:shd w:val="clear" w:color="auto" w:fill="FFFFFF"/>
          </w:tcPr>
          <w:p w:rsidR="009B20FD" w:rsidRPr="00F347CA"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single" w:sz="6" w:space="0" w:color="auto"/>
              <w:left w:val="single" w:sz="6" w:space="0" w:color="auto"/>
              <w:bottom w:val="nil"/>
              <w:right w:val="nil"/>
            </w:tcBorders>
            <w:shd w:val="clear" w:color="auto" w:fill="FFFFFF"/>
          </w:tcPr>
          <w:p w:rsidR="009B20FD" w:rsidRPr="00F347CA" w:rsidRDefault="009B20FD" w:rsidP="00C16731">
            <w:pPr>
              <w:rPr>
                <w:szCs w:val="22"/>
              </w:rPr>
            </w:pPr>
          </w:p>
        </w:tc>
        <w:tc>
          <w:tcPr>
            <w:tcW w:w="1162" w:type="dxa"/>
            <w:tcBorders>
              <w:top w:val="single" w:sz="6" w:space="0" w:color="auto"/>
              <w:left w:val="nil"/>
              <w:bottom w:val="nil"/>
              <w:right w:val="single" w:sz="6" w:space="0" w:color="auto"/>
            </w:tcBorders>
            <w:shd w:val="clear" w:color="auto" w:fill="FFFFFF"/>
          </w:tcPr>
          <w:p w:rsidR="009B20FD" w:rsidRPr="00F347CA" w:rsidRDefault="009B20FD" w:rsidP="00C16731">
            <w:pPr>
              <w:rPr>
                <w:szCs w:val="22"/>
              </w:rPr>
            </w:pP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6,50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10</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nil"/>
              <w:left w:val="single" w:sz="6" w:space="0" w:color="auto"/>
              <w:bottom w:val="nil"/>
              <w:right w:val="nil"/>
            </w:tcBorders>
            <w:shd w:val="clear" w:color="auto" w:fill="FFFFFF"/>
          </w:tcPr>
          <w:p w:rsidR="009B20FD" w:rsidRPr="00F347CA" w:rsidRDefault="009B20FD" w:rsidP="00C16731">
            <w:pPr>
              <w:jc w:val="center"/>
              <w:rPr>
                <w:szCs w:val="22"/>
              </w:rPr>
            </w:pPr>
          </w:p>
        </w:tc>
        <w:tc>
          <w:tcPr>
            <w:tcW w:w="1171" w:type="dxa"/>
            <w:tcBorders>
              <w:top w:val="nil"/>
              <w:left w:val="nil"/>
              <w:bottom w:val="nil"/>
              <w:right w:val="single" w:sz="6" w:space="0" w:color="auto"/>
            </w:tcBorders>
            <w:shd w:val="clear" w:color="auto" w:fill="FFFFFF"/>
          </w:tcPr>
          <w:p w:rsidR="009B20FD" w:rsidRPr="00F347CA" w:rsidRDefault="009B20FD" w:rsidP="00C16731">
            <w:pPr>
              <w:jc w:val="cente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6,30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5</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nil"/>
              <w:left w:val="single" w:sz="6" w:space="0" w:color="auto"/>
              <w:bottom w:val="nil"/>
              <w:right w:val="nil"/>
            </w:tcBorders>
            <w:shd w:val="clear" w:color="auto" w:fill="FFFFFF"/>
          </w:tcPr>
          <w:p w:rsidR="009B20FD" w:rsidRPr="00F347CA" w:rsidRDefault="009B20FD" w:rsidP="00C16731">
            <w:pPr>
              <w:rPr>
                <w:szCs w:val="22"/>
              </w:rPr>
            </w:pPr>
          </w:p>
        </w:tc>
        <w:tc>
          <w:tcPr>
            <w:tcW w:w="1488" w:type="dxa"/>
            <w:tcBorders>
              <w:top w:val="nil"/>
              <w:left w:val="nil"/>
              <w:bottom w:val="nil"/>
              <w:right w:val="single" w:sz="6" w:space="0" w:color="auto"/>
            </w:tcBorders>
            <w:shd w:val="clear" w:color="auto" w:fill="FFFFFF"/>
          </w:tcPr>
          <w:p w:rsidR="009B20FD" w:rsidRPr="00F347CA"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nil"/>
              <w:left w:val="single" w:sz="6" w:space="0" w:color="auto"/>
              <w:bottom w:val="nil"/>
              <w:right w:val="nil"/>
            </w:tcBorders>
            <w:shd w:val="clear" w:color="auto" w:fill="FFFFFF"/>
          </w:tcPr>
          <w:p w:rsidR="009B20FD" w:rsidRPr="00F347CA" w:rsidRDefault="009B20FD" w:rsidP="00C16731">
            <w:pPr>
              <w:rPr>
                <w:szCs w:val="22"/>
              </w:rPr>
            </w:pPr>
          </w:p>
        </w:tc>
        <w:tc>
          <w:tcPr>
            <w:tcW w:w="1162" w:type="dxa"/>
            <w:tcBorders>
              <w:top w:val="nil"/>
              <w:left w:val="nil"/>
              <w:bottom w:val="nil"/>
              <w:right w:val="single" w:sz="6" w:space="0" w:color="auto"/>
            </w:tcBorders>
            <w:shd w:val="clear" w:color="auto" w:fill="FFFFFF"/>
          </w:tcPr>
          <w:p w:rsidR="009B20FD" w:rsidRPr="00F347CA" w:rsidRDefault="009B20FD" w:rsidP="00C16731">
            <w:pPr>
              <w:rPr>
                <w:szCs w:val="22"/>
              </w:rPr>
            </w:pP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7,20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11</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nil"/>
              <w:left w:val="single" w:sz="6" w:space="0" w:color="auto"/>
              <w:bottom w:val="nil"/>
              <w:right w:val="nil"/>
            </w:tcBorders>
            <w:shd w:val="clear" w:color="auto" w:fill="FFFFFF"/>
          </w:tcPr>
          <w:p w:rsidR="009B20FD" w:rsidRPr="00F347CA" w:rsidRDefault="009B20FD" w:rsidP="00C16731">
            <w:pPr>
              <w:jc w:val="center"/>
              <w:rPr>
                <w:szCs w:val="22"/>
              </w:rPr>
            </w:pPr>
          </w:p>
        </w:tc>
        <w:tc>
          <w:tcPr>
            <w:tcW w:w="1171" w:type="dxa"/>
            <w:tcBorders>
              <w:top w:val="nil"/>
              <w:left w:val="nil"/>
              <w:bottom w:val="nil"/>
              <w:right w:val="single" w:sz="6" w:space="0" w:color="auto"/>
            </w:tcBorders>
            <w:shd w:val="clear" w:color="auto" w:fill="FFFFFF"/>
          </w:tcPr>
          <w:p w:rsidR="009B20FD" w:rsidRPr="00F347CA" w:rsidRDefault="009B20FD" w:rsidP="00C16731">
            <w:pPr>
              <w:jc w:val="cente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6,90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4</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nil"/>
              <w:left w:val="single" w:sz="6" w:space="0" w:color="auto"/>
              <w:bottom w:val="nil"/>
              <w:right w:val="nil"/>
            </w:tcBorders>
            <w:shd w:val="clear" w:color="auto" w:fill="FFFFFF"/>
          </w:tcPr>
          <w:p w:rsidR="009B20FD" w:rsidRPr="00F347CA" w:rsidRDefault="009B20FD" w:rsidP="00C16731">
            <w:pPr>
              <w:rPr>
                <w:szCs w:val="22"/>
              </w:rPr>
            </w:pPr>
          </w:p>
        </w:tc>
        <w:tc>
          <w:tcPr>
            <w:tcW w:w="1488" w:type="dxa"/>
            <w:tcBorders>
              <w:top w:val="nil"/>
              <w:left w:val="nil"/>
              <w:bottom w:val="nil"/>
              <w:right w:val="single" w:sz="6" w:space="0" w:color="auto"/>
            </w:tcBorders>
            <w:shd w:val="clear" w:color="auto" w:fill="FFFFFF"/>
          </w:tcPr>
          <w:p w:rsidR="009B20FD" w:rsidRPr="00F347CA"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nil"/>
              <w:left w:val="single" w:sz="6" w:space="0" w:color="auto"/>
              <w:bottom w:val="nil"/>
              <w:right w:val="nil"/>
            </w:tcBorders>
            <w:shd w:val="clear" w:color="auto" w:fill="FFFFFF"/>
          </w:tcPr>
          <w:p w:rsidR="009B20FD" w:rsidRPr="00F347CA" w:rsidRDefault="009B20FD" w:rsidP="00C16731">
            <w:pPr>
              <w:rPr>
                <w:szCs w:val="22"/>
              </w:rPr>
            </w:pPr>
          </w:p>
        </w:tc>
        <w:tc>
          <w:tcPr>
            <w:tcW w:w="1162" w:type="dxa"/>
            <w:tcBorders>
              <w:top w:val="nil"/>
              <w:left w:val="nil"/>
              <w:bottom w:val="nil"/>
              <w:right w:val="single" w:sz="6" w:space="0" w:color="auto"/>
            </w:tcBorders>
            <w:shd w:val="clear" w:color="auto" w:fill="FFFFFF"/>
          </w:tcPr>
          <w:p w:rsidR="009B20FD" w:rsidRPr="00F347CA" w:rsidRDefault="009B20FD" w:rsidP="00C16731">
            <w:pPr>
              <w:rPr>
                <w:szCs w:val="22"/>
              </w:rPr>
            </w:pP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7,80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12</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nil"/>
              <w:left w:val="single" w:sz="6" w:space="0" w:color="auto"/>
              <w:bottom w:val="nil"/>
              <w:right w:val="nil"/>
            </w:tcBorders>
            <w:shd w:val="clear" w:color="auto" w:fill="FFFFFF"/>
          </w:tcPr>
          <w:p w:rsidR="009B20FD" w:rsidRPr="00F347CA" w:rsidRDefault="009B20FD" w:rsidP="00C16731">
            <w:pPr>
              <w:jc w:val="center"/>
              <w:rPr>
                <w:szCs w:val="22"/>
              </w:rPr>
            </w:pPr>
          </w:p>
        </w:tc>
        <w:tc>
          <w:tcPr>
            <w:tcW w:w="1171" w:type="dxa"/>
            <w:tcBorders>
              <w:top w:val="nil"/>
              <w:left w:val="nil"/>
              <w:bottom w:val="nil"/>
              <w:right w:val="single" w:sz="6" w:space="0" w:color="auto"/>
            </w:tcBorders>
            <w:shd w:val="clear" w:color="auto" w:fill="FFFFFF"/>
          </w:tcPr>
          <w:p w:rsidR="009B20FD" w:rsidRPr="00F347CA" w:rsidRDefault="009B20FD" w:rsidP="00C16731">
            <w:pPr>
              <w:jc w:val="cente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7,50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3</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nil"/>
              <w:left w:val="single" w:sz="6" w:space="0" w:color="auto"/>
              <w:bottom w:val="nil"/>
              <w:right w:val="nil"/>
            </w:tcBorders>
            <w:shd w:val="clear" w:color="auto" w:fill="FFFFFF"/>
          </w:tcPr>
          <w:p w:rsidR="009B20FD" w:rsidRPr="00F347CA" w:rsidRDefault="009B20FD" w:rsidP="00C16731">
            <w:pPr>
              <w:rPr>
                <w:szCs w:val="22"/>
              </w:rPr>
            </w:pPr>
          </w:p>
        </w:tc>
        <w:tc>
          <w:tcPr>
            <w:tcW w:w="1488" w:type="dxa"/>
            <w:tcBorders>
              <w:top w:val="nil"/>
              <w:left w:val="nil"/>
              <w:bottom w:val="nil"/>
              <w:right w:val="single" w:sz="6" w:space="0" w:color="auto"/>
            </w:tcBorders>
            <w:shd w:val="clear" w:color="auto" w:fill="FFFFFF"/>
          </w:tcPr>
          <w:p w:rsidR="009B20FD" w:rsidRPr="00F347CA"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nil"/>
              <w:left w:val="single" w:sz="6" w:space="0" w:color="auto"/>
              <w:bottom w:val="nil"/>
              <w:right w:val="nil"/>
            </w:tcBorders>
            <w:shd w:val="clear" w:color="auto" w:fill="FFFFFF"/>
          </w:tcPr>
          <w:p w:rsidR="009B20FD" w:rsidRPr="00F347CA" w:rsidRDefault="009B20FD" w:rsidP="00C16731">
            <w:pPr>
              <w:rPr>
                <w:szCs w:val="22"/>
              </w:rPr>
            </w:pPr>
          </w:p>
        </w:tc>
        <w:tc>
          <w:tcPr>
            <w:tcW w:w="1162" w:type="dxa"/>
            <w:tcBorders>
              <w:top w:val="nil"/>
              <w:left w:val="nil"/>
              <w:bottom w:val="nil"/>
              <w:right w:val="single" w:sz="6" w:space="0" w:color="auto"/>
            </w:tcBorders>
            <w:shd w:val="clear" w:color="auto" w:fill="FFFFFF"/>
          </w:tcPr>
          <w:p w:rsidR="009B20FD" w:rsidRPr="00F347CA" w:rsidRDefault="009B20FD" w:rsidP="00C16731">
            <w:pPr>
              <w:rPr>
                <w:szCs w:val="22"/>
              </w:rPr>
            </w:pP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8,50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13</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nil"/>
              <w:left w:val="single" w:sz="6" w:space="0" w:color="auto"/>
              <w:bottom w:val="nil"/>
              <w:right w:val="nil"/>
            </w:tcBorders>
            <w:shd w:val="clear" w:color="auto" w:fill="FFFFFF"/>
          </w:tcPr>
          <w:p w:rsidR="009B20FD" w:rsidRPr="00F347CA" w:rsidRDefault="009B20FD" w:rsidP="00C16731">
            <w:pPr>
              <w:jc w:val="center"/>
              <w:rPr>
                <w:szCs w:val="22"/>
              </w:rPr>
            </w:pPr>
          </w:p>
        </w:tc>
        <w:tc>
          <w:tcPr>
            <w:tcW w:w="1171" w:type="dxa"/>
            <w:tcBorders>
              <w:top w:val="nil"/>
              <w:left w:val="nil"/>
              <w:bottom w:val="nil"/>
              <w:right w:val="single" w:sz="6" w:space="0" w:color="auto"/>
            </w:tcBorders>
            <w:shd w:val="clear" w:color="auto" w:fill="FFFFFF"/>
          </w:tcPr>
          <w:p w:rsidR="009B20FD" w:rsidRPr="00F347CA" w:rsidRDefault="009B20FD" w:rsidP="00C16731">
            <w:pPr>
              <w:jc w:val="cente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8,20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2</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nil"/>
              <w:left w:val="single" w:sz="6" w:space="0" w:color="auto"/>
              <w:bottom w:val="nil"/>
              <w:right w:val="nil"/>
            </w:tcBorders>
            <w:shd w:val="clear" w:color="auto" w:fill="FFFFFF"/>
          </w:tcPr>
          <w:p w:rsidR="009B20FD" w:rsidRPr="00F347CA" w:rsidRDefault="009B20FD" w:rsidP="00C16731">
            <w:pPr>
              <w:rPr>
                <w:szCs w:val="22"/>
              </w:rPr>
            </w:pPr>
          </w:p>
        </w:tc>
        <w:tc>
          <w:tcPr>
            <w:tcW w:w="1488" w:type="dxa"/>
            <w:tcBorders>
              <w:top w:val="nil"/>
              <w:left w:val="nil"/>
              <w:bottom w:val="nil"/>
              <w:right w:val="single" w:sz="6" w:space="0" w:color="auto"/>
            </w:tcBorders>
            <w:shd w:val="clear" w:color="auto" w:fill="FFFFFF"/>
          </w:tcPr>
          <w:p w:rsidR="009B20FD" w:rsidRPr="00F347CA"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nil"/>
              <w:left w:val="single" w:sz="6" w:space="0" w:color="auto"/>
              <w:bottom w:val="nil"/>
              <w:right w:val="nil"/>
            </w:tcBorders>
            <w:shd w:val="clear" w:color="auto" w:fill="FFFFFF"/>
          </w:tcPr>
          <w:p w:rsidR="009B20FD" w:rsidRPr="00F347CA" w:rsidRDefault="009B20FD" w:rsidP="00C16731">
            <w:pPr>
              <w:rPr>
                <w:szCs w:val="22"/>
              </w:rPr>
            </w:pPr>
          </w:p>
        </w:tc>
        <w:tc>
          <w:tcPr>
            <w:tcW w:w="1162" w:type="dxa"/>
            <w:tcBorders>
              <w:top w:val="nil"/>
              <w:left w:val="nil"/>
              <w:bottom w:val="nil"/>
              <w:right w:val="single" w:sz="6" w:space="0" w:color="auto"/>
            </w:tcBorders>
            <w:shd w:val="clear" w:color="auto" w:fill="FFFFFF"/>
          </w:tcPr>
          <w:p w:rsidR="009B20FD" w:rsidRPr="00F347CA" w:rsidRDefault="009B20FD" w:rsidP="00C16731">
            <w:pPr>
              <w:rPr>
                <w:szCs w:val="22"/>
              </w:rPr>
            </w:pP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9,20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14</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nil"/>
              <w:left w:val="single" w:sz="6" w:space="0" w:color="auto"/>
              <w:bottom w:val="nil"/>
              <w:right w:val="nil"/>
            </w:tcBorders>
            <w:shd w:val="clear" w:color="auto" w:fill="FFFFFF"/>
          </w:tcPr>
          <w:p w:rsidR="009B20FD" w:rsidRPr="00F347CA" w:rsidRDefault="009B20FD" w:rsidP="00C16731">
            <w:pPr>
              <w:jc w:val="center"/>
              <w:rPr>
                <w:szCs w:val="22"/>
              </w:rPr>
            </w:pPr>
          </w:p>
        </w:tc>
        <w:tc>
          <w:tcPr>
            <w:tcW w:w="1171" w:type="dxa"/>
            <w:tcBorders>
              <w:top w:val="nil"/>
              <w:left w:val="nil"/>
              <w:bottom w:val="nil"/>
              <w:right w:val="single" w:sz="6" w:space="0" w:color="auto"/>
            </w:tcBorders>
            <w:shd w:val="clear" w:color="auto" w:fill="FFFFFF"/>
          </w:tcPr>
          <w:p w:rsidR="009B20FD" w:rsidRPr="00F347CA" w:rsidRDefault="009B20FD" w:rsidP="00C16731">
            <w:pPr>
              <w:jc w:val="cente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9,00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nil"/>
              <w:left w:val="single" w:sz="6" w:space="0" w:color="auto"/>
              <w:bottom w:val="nil"/>
              <w:right w:val="nil"/>
            </w:tcBorders>
            <w:shd w:val="clear" w:color="auto" w:fill="FFFFFF"/>
          </w:tcPr>
          <w:p w:rsidR="009B20FD" w:rsidRPr="00F347CA" w:rsidRDefault="009B20FD" w:rsidP="00C16731">
            <w:pPr>
              <w:rPr>
                <w:szCs w:val="22"/>
              </w:rPr>
            </w:pPr>
          </w:p>
        </w:tc>
        <w:tc>
          <w:tcPr>
            <w:tcW w:w="1488" w:type="dxa"/>
            <w:tcBorders>
              <w:top w:val="nil"/>
              <w:left w:val="nil"/>
              <w:bottom w:val="nil"/>
              <w:right w:val="single" w:sz="6" w:space="0" w:color="auto"/>
            </w:tcBorders>
            <w:shd w:val="clear" w:color="auto" w:fill="FFFFFF"/>
          </w:tcPr>
          <w:p w:rsidR="009B20FD" w:rsidRPr="00F347CA"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nil"/>
              <w:left w:val="single" w:sz="6" w:space="0" w:color="auto"/>
              <w:bottom w:val="nil"/>
              <w:right w:val="nil"/>
            </w:tcBorders>
            <w:shd w:val="clear" w:color="auto" w:fill="FFFFFF"/>
          </w:tcPr>
          <w:p w:rsidR="009B20FD" w:rsidRPr="00F347CA" w:rsidRDefault="009B20FD" w:rsidP="00C16731">
            <w:pPr>
              <w:rPr>
                <w:szCs w:val="22"/>
              </w:rPr>
            </w:pPr>
          </w:p>
        </w:tc>
        <w:tc>
          <w:tcPr>
            <w:tcW w:w="1162" w:type="dxa"/>
            <w:tcBorders>
              <w:top w:val="nil"/>
              <w:left w:val="nil"/>
              <w:bottom w:val="nil"/>
              <w:right w:val="single" w:sz="6" w:space="0" w:color="auto"/>
            </w:tcBorders>
            <w:shd w:val="clear" w:color="auto" w:fill="FFFFFF"/>
          </w:tcPr>
          <w:p w:rsidR="009B20FD" w:rsidRPr="00F347CA" w:rsidRDefault="009B20FD" w:rsidP="00C16731">
            <w:pPr>
              <w:rPr>
                <w:szCs w:val="22"/>
              </w:rPr>
            </w:pPr>
          </w:p>
        </w:tc>
      </w:tr>
      <w:tr w:rsidR="009B20FD" w:rsidRPr="00F347CA" w:rsidTr="00F347CA">
        <w:trPr>
          <w:trHeight w:val="23"/>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9,80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15</w:t>
            </w:r>
          </w:p>
        </w:tc>
        <w:tc>
          <w:tcPr>
            <w:tcW w:w="221"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47" w:type="dxa"/>
            <w:tcBorders>
              <w:top w:val="nil"/>
              <w:left w:val="single" w:sz="6" w:space="0" w:color="auto"/>
              <w:bottom w:val="single" w:sz="6" w:space="0" w:color="auto"/>
              <w:right w:val="nil"/>
            </w:tcBorders>
            <w:shd w:val="clear" w:color="auto" w:fill="FFFFFF"/>
          </w:tcPr>
          <w:p w:rsidR="009B20FD" w:rsidRPr="00F347CA" w:rsidRDefault="009B20FD" w:rsidP="00C16731">
            <w:pPr>
              <w:jc w:val="center"/>
              <w:rPr>
                <w:szCs w:val="22"/>
              </w:rPr>
            </w:pPr>
          </w:p>
        </w:tc>
        <w:tc>
          <w:tcPr>
            <w:tcW w:w="1171" w:type="dxa"/>
            <w:tcBorders>
              <w:top w:val="nil"/>
              <w:left w:val="nil"/>
              <w:bottom w:val="single" w:sz="6" w:space="0" w:color="auto"/>
              <w:right w:val="single" w:sz="6" w:space="0" w:color="auto"/>
            </w:tcBorders>
            <w:shd w:val="clear" w:color="auto" w:fill="FFFFFF"/>
          </w:tcPr>
          <w:p w:rsidR="009B20FD" w:rsidRPr="00F347CA" w:rsidRDefault="009B20FD" w:rsidP="00C16731">
            <w:pPr>
              <w:jc w:val="cente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10,00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B20FD" w:rsidRPr="00F347CA" w:rsidRDefault="00726347" w:rsidP="00C16731">
            <w:pPr>
              <w:jc w:val="center"/>
              <w:rPr>
                <w:szCs w:val="22"/>
              </w:rPr>
            </w:pPr>
            <w:r>
              <w:rPr>
                <w:color w:val="000000"/>
              </w:rPr>
              <w:t>0</w:t>
            </w:r>
          </w:p>
        </w:tc>
        <w:tc>
          <w:tcPr>
            <w:tcW w:w="226"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474" w:type="dxa"/>
            <w:tcBorders>
              <w:top w:val="nil"/>
              <w:left w:val="single" w:sz="6" w:space="0" w:color="auto"/>
              <w:bottom w:val="single" w:sz="6" w:space="0" w:color="auto"/>
              <w:right w:val="nil"/>
            </w:tcBorders>
            <w:shd w:val="clear" w:color="auto" w:fill="FFFFFF"/>
          </w:tcPr>
          <w:p w:rsidR="009B20FD" w:rsidRPr="00F347CA" w:rsidRDefault="009B20FD" w:rsidP="00C16731">
            <w:pPr>
              <w:rPr>
                <w:szCs w:val="22"/>
              </w:rPr>
            </w:pPr>
          </w:p>
        </w:tc>
        <w:tc>
          <w:tcPr>
            <w:tcW w:w="1488" w:type="dxa"/>
            <w:tcBorders>
              <w:top w:val="nil"/>
              <w:left w:val="nil"/>
              <w:bottom w:val="single" w:sz="6" w:space="0" w:color="auto"/>
              <w:right w:val="single" w:sz="6" w:space="0" w:color="auto"/>
            </w:tcBorders>
            <w:shd w:val="clear" w:color="auto" w:fill="FFFFFF"/>
          </w:tcPr>
          <w:p w:rsidR="009B20FD" w:rsidRPr="00F347CA"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F347CA" w:rsidRDefault="009B20FD" w:rsidP="00C16731">
            <w:pPr>
              <w:rPr>
                <w:szCs w:val="22"/>
              </w:rPr>
            </w:pPr>
          </w:p>
        </w:tc>
        <w:tc>
          <w:tcPr>
            <w:tcW w:w="1157" w:type="dxa"/>
            <w:tcBorders>
              <w:top w:val="nil"/>
              <w:left w:val="single" w:sz="6" w:space="0" w:color="auto"/>
              <w:bottom w:val="single" w:sz="6" w:space="0" w:color="auto"/>
              <w:right w:val="nil"/>
            </w:tcBorders>
            <w:shd w:val="clear" w:color="auto" w:fill="FFFFFF"/>
          </w:tcPr>
          <w:p w:rsidR="009B20FD" w:rsidRPr="00F347CA" w:rsidRDefault="009B20FD" w:rsidP="00C16731">
            <w:pPr>
              <w:rPr>
                <w:szCs w:val="22"/>
              </w:rPr>
            </w:pPr>
          </w:p>
        </w:tc>
        <w:tc>
          <w:tcPr>
            <w:tcW w:w="1162" w:type="dxa"/>
            <w:tcBorders>
              <w:top w:val="nil"/>
              <w:left w:val="nil"/>
              <w:bottom w:val="single" w:sz="6" w:space="0" w:color="auto"/>
              <w:right w:val="single" w:sz="6" w:space="0" w:color="auto"/>
            </w:tcBorders>
            <w:shd w:val="clear" w:color="auto" w:fill="FFFFFF"/>
          </w:tcPr>
          <w:p w:rsidR="009B20FD" w:rsidRPr="00F347CA" w:rsidRDefault="009B20FD" w:rsidP="00C16731">
            <w:pPr>
              <w:rPr>
                <w:szCs w:val="22"/>
              </w:rPr>
            </w:pPr>
          </w:p>
        </w:tc>
      </w:tr>
    </w:tbl>
    <w:p w:rsidR="009B20FD" w:rsidRPr="0043140D" w:rsidRDefault="00726347" w:rsidP="00C16731">
      <w:pPr>
        <w:spacing w:before="456"/>
      </w:pPr>
      <w:r>
        <w:rPr>
          <w:color w:val="000000"/>
        </w:rPr>
        <w:t xml:space="preserve">Максимальный ток для </w:t>
      </w:r>
      <w:r w:rsidR="00865B16">
        <w:rPr>
          <w:color w:val="000000"/>
        </w:rPr>
        <w:t>внешнего питающего напряжения 0–</w:t>
      </w:r>
      <w:r>
        <w:rPr>
          <w:color w:val="000000"/>
        </w:rPr>
        <w:t>10 В составляет 1 мА.</w:t>
      </w:r>
    </w:p>
    <w:p w:rsidR="00EC3952" w:rsidRDefault="00EC3952" w:rsidP="00C16731">
      <w:pPr>
        <w:widowControl/>
        <w:autoSpaceDE/>
        <w:autoSpaceDN/>
        <w:adjustRightInd/>
        <w:spacing w:after="200" w:line="276" w:lineRule="auto"/>
      </w:pPr>
      <w:r>
        <w:br w:type="page"/>
      </w:r>
    </w:p>
    <w:p w:rsidR="00EC3952" w:rsidRDefault="00726347" w:rsidP="00C16731">
      <w:pPr>
        <w:pStyle w:val="Otsikko2"/>
        <w:shd w:val="clear" w:color="auto" w:fill="auto"/>
      </w:pPr>
      <w:bookmarkStart w:id="60" w:name="bookmark60"/>
      <w:r>
        <w:lastRenderedPageBreak/>
        <w:t>З</w:t>
      </w:r>
      <w:bookmarkEnd w:id="60"/>
      <w:r>
        <w:t>начения напряжения на выходе и соответствующие данные о состоянии в различных режимах</w:t>
      </w:r>
    </w:p>
    <w:p w:rsidR="009B20FD" w:rsidRPr="00EC3952" w:rsidRDefault="00726347" w:rsidP="00C16731">
      <w:r>
        <w:rPr>
          <w:color w:val="000000"/>
        </w:rPr>
        <w:t>Функция выбирается через меню установок.</w:t>
      </w:r>
    </w:p>
    <w:p w:rsidR="009B20FD" w:rsidRPr="00EC3952" w:rsidRDefault="009B20FD" w:rsidP="00C16731">
      <w:pPr>
        <w:spacing w:after="192"/>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57"/>
        <w:gridCol w:w="1157"/>
        <w:gridCol w:w="221"/>
        <w:gridCol w:w="1162"/>
        <w:gridCol w:w="1157"/>
        <w:gridCol w:w="230"/>
        <w:gridCol w:w="1152"/>
        <w:gridCol w:w="1157"/>
        <w:gridCol w:w="230"/>
        <w:gridCol w:w="1152"/>
        <w:gridCol w:w="1157"/>
      </w:tblGrid>
      <w:tr w:rsidR="00EC3952" w:rsidRPr="00EC3952" w:rsidTr="00B57DE0">
        <w:trPr>
          <w:trHeight w:val="23"/>
        </w:trPr>
        <w:tc>
          <w:tcPr>
            <w:tcW w:w="2314"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EC3952" w:rsidRPr="00EC3952" w:rsidRDefault="00EC3952" w:rsidP="00C16731">
            <w:pPr>
              <w:rPr>
                <w:b/>
                <w:bCs/>
                <w:color w:val="000000"/>
                <w:szCs w:val="22"/>
              </w:rPr>
            </w:pPr>
            <w:r>
              <w:rPr>
                <w:b/>
                <w:color w:val="000000"/>
              </w:rPr>
              <w:t>Мощность</w:t>
            </w:r>
          </w:p>
          <w:p w:rsidR="00EC3952" w:rsidRPr="00EC3952" w:rsidRDefault="00EC3952" w:rsidP="00C16731">
            <w:pPr>
              <w:rPr>
                <w:szCs w:val="22"/>
              </w:rPr>
            </w:pPr>
            <w:r>
              <w:rPr>
                <w:b/>
                <w:color w:val="000000"/>
              </w:rPr>
              <w:t>Модель 15</w:t>
            </w:r>
          </w:p>
        </w:tc>
        <w:tc>
          <w:tcPr>
            <w:tcW w:w="221" w:type="dxa"/>
            <w:tcBorders>
              <w:top w:val="nil"/>
              <w:left w:val="single" w:sz="6" w:space="0" w:color="auto"/>
              <w:bottom w:val="nil"/>
              <w:right w:val="single" w:sz="6" w:space="0" w:color="auto"/>
            </w:tcBorders>
            <w:shd w:val="clear" w:color="auto" w:fill="FFFFFF"/>
          </w:tcPr>
          <w:p w:rsidR="00EC3952" w:rsidRPr="00EC3952" w:rsidRDefault="00EC3952" w:rsidP="00C16731">
            <w:pPr>
              <w:rPr>
                <w:szCs w:val="22"/>
              </w:rPr>
            </w:pPr>
          </w:p>
        </w:tc>
        <w:tc>
          <w:tcPr>
            <w:tcW w:w="2319"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EC3952" w:rsidRPr="00EC3952" w:rsidRDefault="00EC3952" w:rsidP="00C16731">
            <w:pPr>
              <w:rPr>
                <w:b/>
                <w:bCs/>
                <w:color w:val="000000"/>
                <w:szCs w:val="22"/>
              </w:rPr>
            </w:pPr>
            <w:r>
              <w:rPr>
                <w:b/>
                <w:color w:val="000000"/>
              </w:rPr>
              <w:t>Мощность</w:t>
            </w:r>
          </w:p>
          <w:p w:rsidR="00EC3952" w:rsidRPr="00EC3952" w:rsidRDefault="00EC3952" w:rsidP="00C16731">
            <w:pPr>
              <w:rPr>
                <w:szCs w:val="22"/>
              </w:rPr>
            </w:pPr>
            <w:r>
              <w:rPr>
                <w:b/>
                <w:color w:val="000000"/>
              </w:rPr>
              <w:t>Модель 7</w:t>
            </w:r>
          </w:p>
        </w:tc>
        <w:tc>
          <w:tcPr>
            <w:tcW w:w="230" w:type="dxa"/>
            <w:tcBorders>
              <w:top w:val="nil"/>
              <w:left w:val="single" w:sz="6" w:space="0" w:color="auto"/>
              <w:bottom w:val="nil"/>
              <w:right w:val="single" w:sz="6" w:space="0" w:color="auto"/>
            </w:tcBorders>
            <w:shd w:val="clear" w:color="auto" w:fill="FFFFFF"/>
          </w:tcPr>
          <w:p w:rsidR="00EC3952" w:rsidRPr="00EC3952" w:rsidRDefault="00EC3952" w:rsidP="00C16731">
            <w:pPr>
              <w:rPr>
                <w:szCs w:val="22"/>
              </w:rPr>
            </w:pPr>
          </w:p>
        </w:tc>
        <w:tc>
          <w:tcPr>
            <w:tcW w:w="2309"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EC3952" w:rsidRPr="00EC3952" w:rsidRDefault="00EC3952" w:rsidP="00C16731">
            <w:pPr>
              <w:rPr>
                <w:szCs w:val="22"/>
              </w:rPr>
            </w:pPr>
            <w:r>
              <w:rPr>
                <w:b/>
                <w:color w:val="000000"/>
              </w:rPr>
              <w:t>Темп.</w:t>
            </w:r>
          </w:p>
        </w:tc>
        <w:tc>
          <w:tcPr>
            <w:tcW w:w="230" w:type="dxa"/>
            <w:tcBorders>
              <w:top w:val="nil"/>
              <w:left w:val="single" w:sz="6" w:space="0" w:color="auto"/>
              <w:bottom w:val="nil"/>
              <w:right w:val="single" w:sz="6" w:space="0" w:color="auto"/>
            </w:tcBorders>
            <w:shd w:val="clear" w:color="auto" w:fill="FFFFFF"/>
          </w:tcPr>
          <w:p w:rsidR="00EC3952" w:rsidRPr="00EC3952" w:rsidRDefault="00EC3952" w:rsidP="00C16731">
            <w:pPr>
              <w:rPr>
                <w:szCs w:val="22"/>
              </w:rPr>
            </w:pPr>
          </w:p>
        </w:tc>
        <w:tc>
          <w:tcPr>
            <w:tcW w:w="2309"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EC3952" w:rsidRPr="00EC3952" w:rsidRDefault="00EC3952" w:rsidP="00C16731">
            <w:pPr>
              <w:rPr>
                <w:b/>
                <w:bCs/>
                <w:color w:val="000000"/>
                <w:szCs w:val="22"/>
              </w:rPr>
            </w:pPr>
            <w:proofErr w:type="spellStart"/>
            <w:r>
              <w:rPr>
                <w:b/>
                <w:color w:val="000000"/>
              </w:rPr>
              <w:t>Т.расч</w:t>
            </w:r>
            <w:proofErr w:type="spellEnd"/>
            <w:r>
              <w:rPr>
                <w:b/>
                <w:color w:val="000000"/>
              </w:rPr>
              <w:t>.</w:t>
            </w:r>
          </w:p>
          <w:p w:rsidR="00EC3952" w:rsidRPr="00EC3952" w:rsidRDefault="00EC3952" w:rsidP="00C16731">
            <w:pPr>
              <w:rPr>
                <w:szCs w:val="22"/>
              </w:rPr>
            </w:pPr>
            <w:r>
              <w:rPr>
                <w:b/>
                <w:color w:val="000000"/>
              </w:rPr>
              <w:t>(темп.)</w:t>
            </w: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b/>
                <w:color w:val="000000"/>
              </w:rPr>
              <w:t>[В]</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b/>
                <w:color w:val="000000"/>
              </w:rPr>
              <w:t>[Ступень мощности]</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b/>
                <w:color w:val="000000"/>
              </w:rPr>
              <w:t>[В]</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b/>
                <w:color w:val="000000"/>
              </w:rPr>
              <w:t>[Ступень мощности]</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b/>
                <w:color w:val="000000"/>
              </w:rPr>
              <w:t>[В]</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b/>
                <w:color w:val="000000"/>
              </w:rPr>
              <w:t>[°C]</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b/>
                <w:color w:val="000000"/>
              </w:rPr>
              <w:t>[В]</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b/>
                <w:color w:val="000000"/>
              </w:rPr>
              <w:t>[°C]</w:t>
            </w: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0,00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0</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0,00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0</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4,00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20,00</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4,00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20,00</w:t>
            </w: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0,70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1</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1,40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1</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5,00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30,00</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5,00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30,00</w:t>
            </w: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1,40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2</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2,80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2</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6,00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40,00</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6,00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40,00</w:t>
            </w: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2,00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3</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4,10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3</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7,00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50,00</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7,00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50,00</w:t>
            </w: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2,60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4</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5,60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4</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8,00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60,00</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8,00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60,00</w:t>
            </w: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3,20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5</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7,00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5</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9,00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70,00</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9,00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70,00</w:t>
            </w: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4,00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6</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8,40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6</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10,00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80,00</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10,00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80,00</w:t>
            </w: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4,60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7</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10,00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7</w:t>
            </w: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single" w:sz="6" w:space="0" w:color="auto"/>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single" w:sz="6" w:space="0" w:color="auto"/>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single" w:sz="6" w:space="0" w:color="auto"/>
              <w:left w:val="nil"/>
              <w:bottom w:val="nil"/>
              <w:right w:val="single" w:sz="6" w:space="0" w:color="auto"/>
            </w:tcBorders>
            <w:shd w:val="clear" w:color="auto" w:fill="FFFFFF"/>
          </w:tcPr>
          <w:p w:rsidR="009B20FD" w:rsidRPr="00EC3952" w:rsidRDefault="009B20FD" w:rsidP="00C16731">
            <w:pPr>
              <w:rPr>
                <w:szCs w:val="22"/>
              </w:rPr>
            </w:pP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5,20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8</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single" w:sz="6" w:space="0" w:color="auto"/>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single" w:sz="6" w:space="0" w:color="auto"/>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5,90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9</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6,50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10</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7,20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11</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7,80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12</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8,50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13</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9,20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14</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nil"/>
              <w:right w:val="nil"/>
            </w:tcBorders>
            <w:shd w:val="clear" w:color="auto" w:fill="FFFFFF"/>
          </w:tcPr>
          <w:p w:rsidR="009B20FD" w:rsidRPr="00EC3952" w:rsidRDefault="009B20FD" w:rsidP="00C16731">
            <w:pPr>
              <w:rPr>
                <w:szCs w:val="22"/>
              </w:rPr>
            </w:pPr>
          </w:p>
        </w:tc>
        <w:tc>
          <w:tcPr>
            <w:tcW w:w="1157" w:type="dxa"/>
            <w:tcBorders>
              <w:top w:val="nil"/>
              <w:left w:val="nil"/>
              <w:bottom w:val="nil"/>
              <w:right w:val="single" w:sz="6" w:space="0" w:color="auto"/>
            </w:tcBorders>
            <w:shd w:val="clear" w:color="auto" w:fill="FFFFFF"/>
          </w:tcPr>
          <w:p w:rsidR="009B20FD" w:rsidRPr="00EC3952" w:rsidRDefault="009B20FD" w:rsidP="00C16731">
            <w:pPr>
              <w:rPr>
                <w:szCs w:val="22"/>
              </w:rPr>
            </w:pPr>
          </w:p>
        </w:tc>
      </w:tr>
      <w:tr w:rsidR="009B20FD" w:rsidRPr="00EC3952" w:rsidTr="00F5636C">
        <w:trPr>
          <w:trHeight w:val="23"/>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9,80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9B20FD" w:rsidRPr="00EC3952" w:rsidRDefault="00726347" w:rsidP="00C16731">
            <w:pPr>
              <w:jc w:val="center"/>
              <w:rPr>
                <w:szCs w:val="22"/>
              </w:rPr>
            </w:pPr>
            <w:r>
              <w:rPr>
                <w:color w:val="000000"/>
              </w:rPr>
              <w:t>15</w:t>
            </w:r>
          </w:p>
        </w:tc>
        <w:tc>
          <w:tcPr>
            <w:tcW w:w="221"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62" w:type="dxa"/>
            <w:tcBorders>
              <w:top w:val="nil"/>
              <w:left w:val="single" w:sz="6" w:space="0" w:color="auto"/>
              <w:bottom w:val="single" w:sz="6" w:space="0" w:color="auto"/>
              <w:right w:val="nil"/>
            </w:tcBorders>
            <w:shd w:val="clear" w:color="auto" w:fill="FFFFFF"/>
          </w:tcPr>
          <w:p w:rsidR="009B20FD" w:rsidRPr="00EC3952" w:rsidRDefault="009B20FD" w:rsidP="00C16731">
            <w:pPr>
              <w:rPr>
                <w:szCs w:val="22"/>
              </w:rPr>
            </w:pPr>
          </w:p>
        </w:tc>
        <w:tc>
          <w:tcPr>
            <w:tcW w:w="1157" w:type="dxa"/>
            <w:tcBorders>
              <w:top w:val="nil"/>
              <w:left w:val="nil"/>
              <w:bottom w:val="single" w:sz="6" w:space="0" w:color="auto"/>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single" w:sz="6" w:space="0" w:color="auto"/>
              <w:right w:val="nil"/>
            </w:tcBorders>
            <w:shd w:val="clear" w:color="auto" w:fill="FFFFFF"/>
          </w:tcPr>
          <w:p w:rsidR="009B20FD" w:rsidRPr="00EC3952" w:rsidRDefault="009B20FD" w:rsidP="00C16731">
            <w:pPr>
              <w:rPr>
                <w:szCs w:val="22"/>
              </w:rPr>
            </w:pPr>
          </w:p>
        </w:tc>
        <w:tc>
          <w:tcPr>
            <w:tcW w:w="1157" w:type="dxa"/>
            <w:tcBorders>
              <w:top w:val="nil"/>
              <w:left w:val="nil"/>
              <w:bottom w:val="single" w:sz="6" w:space="0" w:color="auto"/>
              <w:right w:val="single" w:sz="6" w:space="0" w:color="auto"/>
            </w:tcBorders>
            <w:shd w:val="clear" w:color="auto" w:fill="FFFFFF"/>
          </w:tcPr>
          <w:p w:rsidR="009B20FD" w:rsidRPr="00EC3952" w:rsidRDefault="009B20FD" w:rsidP="00C16731">
            <w:pPr>
              <w:rPr>
                <w:szCs w:val="22"/>
              </w:rPr>
            </w:pPr>
          </w:p>
        </w:tc>
        <w:tc>
          <w:tcPr>
            <w:tcW w:w="230" w:type="dxa"/>
            <w:tcBorders>
              <w:top w:val="nil"/>
              <w:left w:val="single" w:sz="6" w:space="0" w:color="auto"/>
              <w:bottom w:val="nil"/>
              <w:right w:val="single" w:sz="6" w:space="0" w:color="auto"/>
            </w:tcBorders>
            <w:shd w:val="clear" w:color="auto" w:fill="FFFFFF"/>
          </w:tcPr>
          <w:p w:rsidR="009B20FD" w:rsidRPr="00EC3952" w:rsidRDefault="009B20FD" w:rsidP="00C16731">
            <w:pPr>
              <w:rPr>
                <w:szCs w:val="22"/>
              </w:rPr>
            </w:pPr>
          </w:p>
        </w:tc>
        <w:tc>
          <w:tcPr>
            <w:tcW w:w="1152" w:type="dxa"/>
            <w:tcBorders>
              <w:top w:val="nil"/>
              <w:left w:val="single" w:sz="6" w:space="0" w:color="auto"/>
              <w:bottom w:val="single" w:sz="6" w:space="0" w:color="auto"/>
              <w:right w:val="nil"/>
            </w:tcBorders>
            <w:shd w:val="clear" w:color="auto" w:fill="FFFFFF"/>
          </w:tcPr>
          <w:p w:rsidR="009B20FD" w:rsidRPr="00EC3952" w:rsidRDefault="009B20FD" w:rsidP="00C16731">
            <w:pPr>
              <w:rPr>
                <w:szCs w:val="22"/>
              </w:rPr>
            </w:pPr>
          </w:p>
        </w:tc>
        <w:tc>
          <w:tcPr>
            <w:tcW w:w="1157" w:type="dxa"/>
            <w:tcBorders>
              <w:top w:val="nil"/>
              <w:left w:val="nil"/>
              <w:bottom w:val="single" w:sz="6" w:space="0" w:color="auto"/>
              <w:right w:val="single" w:sz="6" w:space="0" w:color="auto"/>
            </w:tcBorders>
            <w:shd w:val="clear" w:color="auto" w:fill="FFFFFF"/>
          </w:tcPr>
          <w:p w:rsidR="009B20FD" w:rsidRPr="00EC3952" w:rsidRDefault="009B20FD" w:rsidP="00C16731">
            <w:pPr>
              <w:rPr>
                <w:szCs w:val="22"/>
              </w:rPr>
            </w:pPr>
          </w:p>
        </w:tc>
      </w:tr>
    </w:tbl>
    <w:p w:rsidR="009B20FD" w:rsidRPr="0043140D" w:rsidRDefault="00726347" w:rsidP="00C16731">
      <w:pPr>
        <w:spacing w:before="485"/>
      </w:pPr>
      <w:r>
        <w:rPr>
          <w:color w:val="000000"/>
        </w:rPr>
        <w:t>Максимальный ток для сигнала вывода да</w:t>
      </w:r>
      <w:r w:rsidR="00865B16">
        <w:rPr>
          <w:color w:val="000000"/>
        </w:rPr>
        <w:t>нных о состоянии в диапазоне 0–</w:t>
      </w:r>
      <w:r>
        <w:rPr>
          <w:color w:val="000000"/>
        </w:rPr>
        <w:t>10 В составляет 1 мА.</w:t>
      </w:r>
    </w:p>
    <w:p w:rsidR="00913799" w:rsidRDefault="00913799" w:rsidP="00C16731">
      <w:pPr>
        <w:widowControl/>
        <w:autoSpaceDE/>
        <w:autoSpaceDN/>
        <w:adjustRightInd/>
        <w:spacing w:after="200" w:line="276" w:lineRule="auto"/>
      </w:pPr>
      <w:r>
        <w:br w:type="page"/>
      </w:r>
    </w:p>
    <w:p w:rsidR="00913799" w:rsidRPr="00913799" w:rsidRDefault="00726347" w:rsidP="00C16731">
      <w:pPr>
        <w:pStyle w:val="Otsikko2"/>
        <w:shd w:val="clear" w:color="auto" w:fill="auto"/>
      </w:pPr>
      <w:bookmarkStart w:id="61" w:name="bookmark61"/>
      <w:r>
        <w:lastRenderedPageBreak/>
        <w:t>З</w:t>
      </w:r>
      <w:bookmarkEnd w:id="61"/>
      <w:r>
        <w:t>начения сопротивления датчика температуры при различных значениях температуры</w:t>
      </w:r>
    </w:p>
    <w:p w:rsidR="009B20FD" w:rsidRPr="0043140D" w:rsidRDefault="00726347" w:rsidP="00C16731">
      <w:r>
        <w:rPr>
          <w:color w:val="000000"/>
        </w:rPr>
        <w:t>Датчик температуры представляет собой резистор с отрицательным температурным коэффициентом. В нижеприведенной таблице представлены значения сопротивления датчика при различных температурах.</w:t>
      </w:r>
    </w:p>
    <w:p w:rsidR="009B20FD" w:rsidRPr="0043140D" w:rsidRDefault="009B20FD" w:rsidP="00C16731">
      <w:pPr>
        <w:spacing w:after="182"/>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19"/>
        <w:gridCol w:w="1829"/>
      </w:tblGrid>
      <w:tr w:rsidR="009B20FD" w:rsidRPr="0043140D" w:rsidTr="00805AF3">
        <w:trPr>
          <w:trHeight w:val="23"/>
        </w:trPr>
        <w:tc>
          <w:tcPr>
            <w:tcW w:w="1819" w:type="dxa"/>
            <w:tcBorders>
              <w:top w:val="single" w:sz="6" w:space="0" w:color="auto"/>
              <w:left w:val="single" w:sz="6" w:space="0" w:color="auto"/>
              <w:bottom w:val="single" w:sz="6" w:space="0" w:color="auto"/>
              <w:right w:val="nil"/>
            </w:tcBorders>
            <w:shd w:val="clear" w:color="auto" w:fill="BFBFBF" w:themeFill="background1" w:themeFillShade="BF"/>
          </w:tcPr>
          <w:p w:rsidR="009B20FD" w:rsidRPr="0043140D" w:rsidRDefault="00726347" w:rsidP="00C16731">
            <w:pPr>
              <w:jc w:val="center"/>
            </w:pPr>
            <w:r>
              <w:rPr>
                <w:b/>
                <w:color w:val="000000"/>
              </w:rPr>
              <w:t>Температура</w:t>
            </w:r>
          </w:p>
        </w:tc>
        <w:tc>
          <w:tcPr>
            <w:tcW w:w="1829" w:type="dxa"/>
            <w:tcBorders>
              <w:top w:val="single" w:sz="6" w:space="0" w:color="auto"/>
              <w:left w:val="nil"/>
              <w:bottom w:val="single" w:sz="6" w:space="0" w:color="auto"/>
              <w:right w:val="single" w:sz="6" w:space="0" w:color="auto"/>
            </w:tcBorders>
            <w:shd w:val="clear" w:color="auto" w:fill="BFBFBF" w:themeFill="background1" w:themeFillShade="BF"/>
          </w:tcPr>
          <w:p w:rsidR="009B20FD" w:rsidRPr="0043140D" w:rsidRDefault="00726347" w:rsidP="00C16731">
            <w:pPr>
              <w:jc w:val="center"/>
            </w:pPr>
            <w:r>
              <w:rPr>
                <w:b/>
                <w:color w:val="000000"/>
              </w:rPr>
              <w:t>Сопротивление</w:t>
            </w:r>
          </w:p>
        </w:tc>
      </w:tr>
      <w:tr w:rsidR="009B20FD" w:rsidRPr="0043140D" w:rsidTr="00F5636C">
        <w:trPr>
          <w:trHeight w:val="23"/>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b/>
                <w:color w:val="000000"/>
              </w:rPr>
              <w:t>[°C]</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b/>
                <w:color w:val="000000"/>
              </w:rPr>
              <w:t>[кОм]</w:t>
            </w:r>
          </w:p>
        </w:tc>
      </w:tr>
      <w:tr w:rsidR="009B20FD" w:rsidRPr="0043140D" w:rsidTr="00F5636C">
        <w:trPr>
          <w:trHeight w:val="23"/>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66,00</w:t>
            </w:r>
          </w:p>
        </w:tc>
      </w:tr>
      <w:tr w:rsidR="009B20FD" w:rsidRPr="0043140D" w:rsidTr="00F5636C">
        <w:trPr>
          <w:trHeight w:val="23"/>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42,00</w:t>
            </w:r>
          </w:p>
        </w:tc>
      </w:tr>
      <w:tr w:rsidR="009B20FD" w:rsidRPr="0043140D" w:rsidTr="00F5636C">
        <w:trPr>
          <w:trHeight w:val="23"/>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20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27,00</w:t>
            </w:r>
          </w:p>
        </w:tc>
      </w:tr>
      <w:tr w:rsidR="009B20FD" w:rsidRPr="0043140D" w:rsidTr="00F5636C">
        <w:trPr>
          <w:trHeight w:val="23"/>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18,00</w:t>
            </w:r>
          </w:p>
        </w:tc>
      </w:tr>
      <w:tr w:rsidR="009B20FD" w:rsidRPr="0043140D" w:rsidTr="00F5636C">
        <w:trPr>
          <w:trHeight w:val="23"/>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40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12,00</w:t>
            </w:r>
          </w:p>
        </w:tc>
      </w:tr>
      <w:tr w:rsidR="009B20FD" w:rsidRPr="0043140D" w:rsidTr="00F5636C">
        <w:trPr>
          <w:trHeight w:val="23"/>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50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9,00</w:t>
            </w:r>
          </w:p>
        </w:tc>
      </w:tr>
      <w:tr w:rsidR="009B20FD" w:rsidRPr="0043140D" w:rsidTr="00F5636C">
        <w:trPr>
          <w:trHeight w:val="23"/>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60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6,00</w:t>
            </w:r>
          </w:p>
        </w:tc>
      </w:tr>
      <w:tr w:rsidR="009B20FD" w:rsidRPr="0043140D" w:rsidTr="00F5636C">
        <w:trPr>
          <w:trHeight w:val="23"/>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70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4,20</w:t>
            </w:r>
          </w:p>
        </w:tc>
      </w:tr>
      <w:tr w:rsidR="009B20FD" w:rsidRPr="0043140D" w:rsidTr="00F5636C">
        <w:trPr>
          <w:trHeight w:val="23"/>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80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3,10</w:t>
            </w:r>
          </w:p>
        </w:tc>
      </w:tr>
      <w:tr w:rsidR="009B20FD" w:rsidRPr="0043140D" w:rsidTr="00F5636C">
        <w:trPr>
          <w:trHeight w:val="23"/>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90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2,30</w:t>
            </w:r>
          </w:p>
        </w:tc>
      </w:tr>
      <w:tr w:rsidR="009B20FD" w:rsidRPr="0043140D" w:rsidTr="00F5636C">
        <w:trPr>
          <w:trHeight w:val="23"/>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100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1,80</w:t>
            </w:r>
          </w:p>
        </w:tc>
      </w:tr>
      <w:tr w:rsidR="009B20FD" w:rsidRPr="0043140D" w:rsidTr="00F5636C">
        <w:trPr>
          <w:trHeight w:val="23"/>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110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1,30</w:t>
            </w:r>
          </w:p>
        </w:tc>
      </w:tr>
    </w:tbl>
    <w:p w:rsidR="00F5636C" w:rsidRDefault="00F5636C" w:rsidP="00C16731"/>
    <w:p w:rsidR="00F5636C" w:rsidRDefault="00F5636C" w:rsidP="00C16731">
      <w:pPr>
        <w:widowControl/>
        <w:autoSpaceDE/>
        <w:autoSpaceDN/>
        <w:adjustRightInd/>
        <w:spacing w:after="200" w:line="276" w:lineRule="auto"/>
      </w:pPr>
      <w:r>
        <w:br w:type="page"/>
      </w:r>
    </w:p>
    <w:p w:rsidR="00F5636C" w:rsidRDefault="00726347" w:rsidP="00C16731">
      <w:pPr>
        <w:pStyle w:val="Otsikko2"/>
        <w:shd w:val="clear" w:color="auto" w:fill="auto"/>
      </w:pPr>
      <w:bookmarkStart w:id="62" w:name="bookmark62"/>
      <w:r>
        <w:lastRenderedPageBreak/>
        <w:t>Р</w:t>
      </w:r>
      <w:bookmarkEnd w:id="62"/>
      <w:r>
        <w:t>екомендуемые циркуляционные насосы</w:t>
      </w:r>
    </w:p>
    <w:p w:rsidR="009B20FD" w:rsidRPr="00F5636C" w:rsidRDefault="00726347" w:rsidP="00C16731">
      <w:r>
        <w:rPr>
          <w:color w:val="000000"/>
        </w:rPr>
        <w:t>Циркуляция воды внутри котла обеспечивается за счет внешнего насоса. Рекомендуемые типы насосов по моделям котлов FIL-SPL.</w:t>
      </w:r>
    </w:p>
    <w:p w:rsidR="009B20FD" w:rsidRPr="00F5636C" w:rsidRDefault="009B20FD" w:rsidP="00C16731">
      <w:pPr>
        <w:spacing w:after="192"/>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61"/>
        <w:gridCol w:w="1766"/>
      </w:tblGrid>
      <w:tr w:rsidR="009B20FD" w:rsidRPr="0043140D" w:rsidTr="00E841C9">
        <w:trPr>
          <w:trHeight w:val="23"/>
        </w:trPr>
        <w:tc>
          <w:tcPr>
            <w:tcW w:w="2261" w:type="dxa"/>
            <w:tcBorders>
              <w:top w:val="single" w:sz="6" w:space="0" w:color="auto"/>
              <w:left w:val="single" w:sz="6" w:space="0" w:color="auto"/>
              <w:bottom w:val="single" w:sz="6" w:space="0" w:color="auto"/>
              <w:right w:val="nil"/>
            </w:tcBorders>
            <w:shd w:val="clear" w:color="auto" w:fill="BFBFBF" w:themeFill="background1" w:themeFillShade="BF"/>
          </w:tcPr>
          <w:p w:rsidR="009B20FD" w:rsidRPr="0043140D" w:rsidRDefault="00726347" w:rsidP="00C16731">
            <w:r>
              <w:rPr>
                <w:b/>
                <w:color w:val="000000"/>
              </w:rPr>
              <w:t>Модель</w:t>
            </w:r>
          </w:p>
        </w:tc>
        <w:tc>
          <w:tcPr>
            <w:tcW w:w="1766" w:type="dxa"/>
            <w:tcBorders>
              <w:top w:val="single" w:sz="6" w:space="0" w:color="auto"/>
              <w:left w:val="nil"/>
              <w:bottom w:val="single" w:sz="6" w:space="0" w:color="auto"/>
              <w:right w:val="single" w:sz="6" w:space="0" w:color="auto"/>
            </w:tcBorders>
            <w:shd w:val="clear" w:color="auto" w:fill="BFBFBF" w:themeFill="background1" w:themeFillShade="BF"/>
          </w:tcPr>
          <w:p w:rsidR="009B20FD" w:rsidRPr="0043140D" w:rsidRDefault="00726347" w:rsidP="00C16731">
            <w:r>
              <w:rPr>
                <w:b/>
                <w:color w:val="000000"/>
              </w:rPr>
              <w:t>Насос</w:t>
            </w:r>
          </w:p>
        </w:tc>
      </w:tr>
      <w:tr w:rsidR="009B20FD" w:rsidRPr="0043140D" w:rsidTr="00F5636C">
        <w:trPr>
          <w:trHeight w:val="23"/>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31,5 - 300 кВт</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865B16" w:rsidP="00C16731">
            <w:r>
              <w:rPr>
                <w:color w:val="000000"/>
              </w:rPr>
              <w:t>UPS 25–</w:t>
            </w:r>
            <w:r w:rsidR="00726347">
              <w:rPr>
                <w:color w:val="000000"/>
              </w:rPr>
              <w:t>80 F</w:t>
            </w:r>
          </w:p>
        </w:tc>
      </w:tr>
      <w:tr w:rsidR="009B20FD" w:rsidRPr="0043140D" w:rsidTr="00F5636C">
        <w:trPr>
          <w:trHeight w:val="23"/>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400 кВт</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865B16" w:rsidP="00C16731">
            <w:r>
              <w:rPr>
                <w:color w:val="000000"/>
              </w:rPr>
              <w:t>UPS 32–</w:t>
            </w:r>
            <w:r w:rsidR="00726347">
              <w:rPr>
                <w:color w:val="000000"/>
              </w:rPr>
              <w:t>50 F</w:t>
            </w:r>
          </w:p>
        </w:tc>
      </w:tr>
      <w:tr w:rsidR="009B20FD" w:rsidRPr="0043140D" w:rsidTr="00F5636C">
        <w:trPr>
          <w:trHeight w:val="23"/>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500 кВт</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865B16" w:rsidP="00C16731">
            <w:r>
              <w:rPr>
                <w:color w:val="000000"/>
              </w:rPr>
              <w:t>UPS 32–</w:t>
            </w:r>
            <w:r w:rsidR="00726347">
              <w:rPr>
                <w:color w:val="000000"/>
              </w:rPr>
              <w:t>60 F</w:t>
            </w:r>
          </w:p>
        </w:tc>
      </w:tr>
      <w:tr w:rsidR="009B20FD" w:rsidRPr="0043140D" w:rsidTr="00F5636C">
        <w:trPr>
          <w:trHeight w:val="23"/>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600 кВт</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865B16" w:rsidP="00C16731">
            <w:r>
              <w:rPr>
                <w:color w:val="000000"/>
              </w:rPr>
              <w:t>UPS 32–</w:t>
            </w:r>
            <w:r w:rsidR="00726347">
              <w:rPr>
                <w:color w:val="000000"/>
              </w:rPr>
              <w:t>60 F</w:t>
            </w:r>
          </w:p>
        </w:tc>
      </w:tr>
      <w:tr w:rsidR="009B20FD" w:rsidRPr="0043140D" w:rsidTr="00F5636C">
        <w:trPr>
          <w:trHeight w:val="23"/>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700 кВт</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865B16" w:rsidP="00C16731">
            <w:r>
              <w:rPr>
                <w:color w:val="000000"/>
              </w:rPr>
              <w:t>UPS 40–</w:t>
            </w:r>
            <w:r w:rsidR="00726347">
              <w:rPr>
                <w:color w:val="000000"/>
              </w:rPr>
              <w:t>60/4 F</w:t>
            </w:r>
          </w:p>
        </w:tc>
      </w:tr>
      <w:tr w:rsidR="009B20FD" w:rsidRPr="0043140D" w:rsidTr="00F5636C">
        <w:trPr>
          <w:trHeight w:val="23"/>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800 кВт</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865B16" w:rsidP="00C16731">
            <w:r>
              <w:rPr>
                <w:color w:val="000000"/>
              </w:rPr>
              <w:t>UPS 40–</w:t>
            </w:r>
            <w:r w:rsidR="00726347">
              <w:rPr>
                <w:color w:val="000000"/>
              </w:rPr>
              <w:t>60/4 F</w:t>
            </w:r>
          </w:p>
        </w:tc>
      </w:tr>
      <w:tr w:rsidR="009B20FD" w:rsidRPr="0043140D" w:rsidTr="00F5636C">
        <w:trPr>
          <w:trHeight w:val="23"/>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900 кВт</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865B16" w:rsidP="00C16731">
            <w:r>
              <w:rPr>
                <w:color w:val="000000"/>
              </w:rPr>
              <w:t>UPS 40–</w:t>
            </w:r>
            <w:r w:rsidR="00726347">
              <w:rPr>
                <w:color w:val="000000"/>
              </w:rPr>
              <w:t>60/4 F</w:t>
            </w:r>
          </w:p>
        </w:tc>
      </w:tr>
      <w:tr w:rsidR="009B20FD" w:rsidRPr="0043140D" w:rsidTr="00F5636C">
        <w:trPr>
          <w:trHeight w:val="23"/>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1000 кВт</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865B16" w:rsidP="00C16731">
            <w:r>
              <w:rPr>
                <w:color w:val="000000"/>
              </w:rPr>
              <w:t>UPS 40–</w:t>
            </w:r>
            <w:r w:rsidR="00726347">
              <w:rPr>
                <w:color w:val="000000"/>
              </w:rPr>
              <w:t>60/2 F</w:t>
            </w:r>
          </w:p>
        </w:tc>
      </w:tr>
      <w:tr w:rsidR="009B20FD" w:rsidRPr="0043140D" w:rsidTr="00F5636C">
        <w:trPr>
          <w:trHeight w:val="23"/>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1200 кВт</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865B16" w:rsidP="00C16731">
            <w:r>
              <w:rPr>
                <w:color w:val="000000"/>
              </w:rPr>
              <w:t>UPS 40–</w:t>
            </w:r>
            <w:r w:rsidR="00726347">
              <w:rPr>
                <w:color w:val="000000"/>
              </w:rPr>
              <w:t>60/2 F</w:t>
            </w:r>
          </w:p>
        </w:tc>
      </w:tr>
      <w:tr w:rsidR="009B20FD" w:rsidRPr="0043140D" w:rsidTr="00F5636C">
        <w:trPr>
          <w:trHeight w:val="23"/>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1600 кВт</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865B16" w:rsidP="00C16731">
            <w:r>
              <w:rPr>
                <w:color w:val="000000"/>
              </w:rPr>
              <w:t>UPS 50–</w:t>
            </w:r>
            <w:r w:rsidR="00726347">
              <w:rPr>
                <w:color w:val="000000"/>
              </w:rPr>
              <w:t>60/4 F</w:t>
            </w:r>
          </w:p>
        </w:tc>
      </w:tr>
    </w:tbl>
    <w:p w:rsidR="00847E1E" w:rsidRDefault="00847E1E" w:rsidP="00C16731"/>
    <w:p w:rsidR="00847E1E" w:rsidRDefault="00847E1E" w:rsidP="00C16731">
      <w:pPr>
        <w:widowControl/>
        <w:autoSpaceDE/>
        <w:autoSpaceDN/>
        <w:adjustRightInd/>
        <w:spacing w:after="200" w:line="276" w:lineRule="auto"/>
      </w:pPr>
      <w:r>
        <w:br w:type="page"/>
      </w:r>
    </w:p>
    <w:p w:rsidR="00847E1E" w:rsidRDefault="00726347" w:rsidP="00C16731">
      <w:pPr>
        <w:pStyle w:val="Otsikko2"/>
        <w:shd w:val="clear" w:color="auto" w:fill="auto"/>
      </w:pPr>
      <w:bookmarkStart w:id="63" w:name="bookmark63"/>
      <w:r>
        <w:lastRenderedPageBreak/>
        <w:t>Т</w:t>
      </w:r>
      <w:bookmarkEnd w:id="63"/>
      <w:r>
        <w:t>аблица перепадов давления</w:t>
      </w:r>
    </w:p>
    <w:p w:rsidR="009B20FD" w:rsidRPr="0043140D" w:rsidRDefault="00726347" w:rsidP="00C16731">
      <w:r>
        <w:rPr>
          <w:color w:val="000000"/>
        </w:rPr>
        <w:t>В нижеприведенной таблице представлены значения перепада давления для различных моделей FIL-SPL</w:t>
      </w:r>
      <w:r w:rsidR="00865B16">
        <w:rPr>
          <w:color w:val="000000"/>
        </w:rPr>
        <w:t>.</w:t>
      </w:r>
    </w:p>
    <w:p w:rsidR="009B20FD" w:rsidRPr="0043140D" w:rsidRDefault="009B20FD" w:rsidP="00C16731">
      <w:pPr>
        <w:spacing w:after="192"/>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14"/>
        <w:gridCol w:w="2222"/>
        <w:gridCol w:w="2552"/>
        <w:gridCol w:w="2225"/>
        <w:gridCol w:w="2333"/>
        <w:gridCol w:w="2338"/>
      </w:tblGrid>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43140D" w:rsidRDefault="00726347" w:rsidP="00C16731">
            <w:r>
              <w:rPr>
                <w:b/>
                <w:color w:val="000000"/>
              </w:rPr>
              <w:t>Модель</w:t>
            </w:r>
          </w:p>
        </w:tc>
        <w:tc>
          <w:tcPr>
            <w:tcW w:w="222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43140D" w:rsidRDefault="00726347" w:rsidP="00C16731">
            <w:r>
              <w:rPr>
                <w:b/>
                <w:color w:val="000000"/>
              </w:rPr>
              <w:t>Мин. расход [л/с]</w:t>
            </w:r>
          </w:p>
        </w:tc>
        <w:tc>
          <w:tcPr>
            <w:tcW w:w="255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43140D" w:rsidRDefault="00726347" w:rsidP="00E841C9">
            <w:r>
              <w:rPr>
                <w:b/>
                <w:color w:val="000000"/>
              </w:rPr>
              <w:t>Ном. расход [л/с]</w:t>
            </w:r>
            <w:r w:rsidR="00E841C9">
              <w:rPr>
                <w:b/>
                <w:color w:val="000000"/>
              </w:rPr>
              <w:br/>
            </w:r>
            <w:r>
              <w:rPr>
                <w:b/>
                <w:color w:val="000000"/>
              </w:rPr>
              <w:t xml:space="preserve">При </w:t>
            </w:r>
            <w:proofErr w:type="spellStart"/>
            <w:r>
              <w:rPr>
                <w:b/>
                <w:color w:val="000000"/>
              </w:rPr>
              <w:t>увелич</w:t>
            </w:r>
            <w:proofErr w:type="spellEnd"/>
            <w:r>
              <w:rPr>
                <w:b/>
                <w:color w:val="000000"/>
              </w:rPr>
              <w:t>. темп. на 20</w:t>
            </w:r>
            <w:r w:rsidR="00865B16">
              <w:rPr>
                <w:b/>
                <w:color w:val="000000"/>
              </w:rPr>
              <w:t> </w:t>
            </w:r>
            <w:r>
              <w:rPr>
                <w:b/>
                <w:color w:val="000000"/>
              </w:rPr>
              <w:t>°C</w:t>
            </w:r>
          </w:p>
        </w:tc>
        <w:tc>
          <w:tcPr>
            <w:tcW w:w="2225"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43140D" w:rsidRDefault="00726347" w:rsidP="00C16731">
            <w:r>
              <w:rPr>
                <w:b/>
                <w:color w:val="000000"/>
              </w:rPr>
              <w:t>Скорость потока [м/с]</w:t>
            </w:r>
          </w:p>
        </w:tc>
        <w:tc>
          <w:tcPr>
            <w:tcW w:w="2333"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43140D" w:rsidRDefault="00726347" w:rsidP="00C16731">
            <w:r>
              <w:rPr>
                <w:b/>
                <w:color w:val="000000"/>
              </w:rPr>
              <w:t>Перепад давления [Па]</w:t>
            </w:r>
          </w:p>
        </w:tc>
        <w:tc>
          <w:tcPr>
            <w:tcW w:w="2338"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9B20FD" w:rsidRPr="0043140D" w:rsidRDefault="00726347" w:rsidP="00E841C9">
            <w:r>
              <w:rPr>
                <w:b/>
                <w:color w:val="000000"/>
              </w:rPr>
              <w:t>Перепад давления</w:t>
            </w:r>
            <w:r w:rsidR="00E841C9">
              <w:rPr>
                <w:b/>
                <w:color w:val="000000"/>
              </w:rPr>
              <w:br/>
            </w:r>
            <w:r>
              <w:rPr>
                <w:b/>
                <w:color w:val="000000"/>
              </w:rPr>
              <w:t>[мм вод. ст.]</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31,5</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0,4</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0,2</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46</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5</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42</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0,3</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0,5</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0,3</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81</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8</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52</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0,4</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0,6</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0,3</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125</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13</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70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0,8</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0,4</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223</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23</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84</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1,0</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0,5</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324</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33</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105</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0,8</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1,3</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0,6</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507</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52</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112</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0,9</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1,3</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0,4</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204</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21</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150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1,8</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0,5</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364</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37</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180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1,4</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2,2</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0,6</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525</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54</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225</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1,7</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2,7</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0,8</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821</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84</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300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2,3</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3,6</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0,7</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380</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39</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400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4,8</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0,6</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553</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56</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500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3,8</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6,0</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0,8</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867</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88</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600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4,6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7,2</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0,9</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1247</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127</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700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5,3</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8,4</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1,1</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1695</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173</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800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6,1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9,6</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1,2</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2218</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226</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900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6,9</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10,7</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1,4</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4207</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429</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1000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7,6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11,9</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1,0</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2126</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217</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1200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9,2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14,3</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1,2</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3064</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312</w:t>
            </w:r>
          </w:p>
        </w:tc>
      </w:tr>
      <w:tr w:rsidR="009B20FD" w:rsidRPr="0043140D" w:rsidTr="00E841C9">
        <w:trPr>
          <w:trHeight w:val="23"/>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r>
              <w:rPr>
                <w:color w:val="000000"/>
              </w:rPr>
              <w:t>FIL-SPL 1600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12,2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19,1</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1,6</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3630</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9B20FD" w:rsidRPr="0043140D" w:rsidRDefault="00726347" w:rsidP="00C16731">
            <w:pPr>
              <w:jc w:val="center"/>
            </w:pPr>
            <w:r>
              <w:rPr>
                <w:color w:val="000000"/>
              </w:rPr>
              <w:t>370</w:t>
            </w:r>
          </w:p>
        </w:tc>
      </w:tr>
    </w:tbl>
    <w:p w:rsidR="009B20FD" w:rsidRPr="0043140D" w:rsidRDefault="009B20FD" w:rsidP="00C16731">
      <w:pPr>
        <w:sectPr w:rsidR="009B20FD" w:rsidRPr="0043140D" w:rsidSect="00F34889">
          <w:type w:val="nextColumn"/>
          <w:pgSz w:w="16834" w:h="11909" w:orient="landscape"/>
          <w:pgMar w:top="1701" w:right="1418" w:bottom="1418" w:left="1418" w:header="720" w:footer="720" w:gutter="0"/>
          <w:paperSrc w:first="15" w:other="15"/>
          <w:cols w:space="60"/>
          <w:noEndnote/>
        </w:sectPr>
      </w:pPr>
    </w:p>
    <w:p w:rsidR="009B20FD" w:rsidRPr="0043140D" w:rsidRDefault="00726347" w:rsidP="00BF5337">
      <w:pPr>
        <w:pStyle w:val="Otsikko2"/>
        <w:shd w:val="clear" w:color="auto" w:fill="auto"/>
        <w:spacing w:before="0" w:after="60"/>
      </w:pPr>
      <w:bookmarkStart w:id="64" w:name="bookmark64"/>
      <w:r>
        <w:lastRenderedPageBreak/>
        <w:t>Э</w:t>
      </w:r>
      <w:bookmarkEnd w:id="64"/>
      <w:r>
        <w:t>лектрические схемы, модели мощностью от 31 до 112 кВт</w:t>
      </w:r>
    </w:p>
    <w:p w:rsidR="00C35D6E" w:rsidRDefault="006171FA" w:rsidP="00951B81">
      <w:pPr>
        <w:rPr>
          <w:szCs w:val="22"/>
          <w:lang w:val="en-US"/>
        </w:rPr>
      </w:pPr>
      <w:r>
        <w:rPr>
          <w:noProof/>
          <w:szCs w:val="22"/>
          <w:lang w:val="fi-FI" w:eastAsia="fi-FI" w:bidi="ar-SA"/>
        </w:rPr>
        <w:drawing>
          <wp:inline distT="0" distB="0" distL="0" distR="0">
            <wp:extent cx="8321789" cy="5623937"/>
            <wp:effectExtent l="19050" t="0" r="0" b="0"/>
            <wp:docPr id="36" name="Рисунок 35" descr="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png"/>
                    <pic:cNvPicPr/>
                  </pic:nvPicPr>
                  <pic:blipFill>
                    <a:blip r:embed="rId25"/>
                    <a:stretch>
                      <a:fillRect/>
                    </a:stretch>
                  </pic:blipFill>
                  <pic:spPr>
                    <a:xfrm>
                      <a:off x="0" y="0"/>
                      <a:ext cx="8321789" cy="5623937"/>
                    </a:xfrm>
                    <a:prstGeom prst="rect">
                      <a:avLst/>
                    </a:prstGeom>
                  </pic:spPr>
                </pic:pic>
              </a:graphicData>
            </a:graphic>
          </wp:inline>
        </w:drawing>
      </w:r>
      <w:r w:rsidR="00C35D6E">
        <w:rPr>
          <w:szCs w:val="22"/>
          <w:lang w:val="en-US"/>
        </w:rPr>
        <w:br w:type="page"/>
      </w:r>
    </w:p>
    <w:p w:rsidR="00BA4F98" w:rsidRDefault="006171FA">
      <w:pPr>
        <w:widowControl/>
        <w:autoSpaceDE/>
        <w:autoSpaceDN/>
        <w:adjustRightInd/>
        <w:spacing w:after="200" w:line="276" w:lineRule="auto"/>
        <w:rPr>
          <w:szCs w:val="22"/>
          <w:lang w:val="en-US"/>
        </w:rPr>
      </w:pPr>
      <w:r>
        <w:rPr>
          <w:noProof/>
          <w:szCs w:val="22"/>
          <w:lang w:val="fi-FI" w:eastAsia="fi-FI" w:bidi="ar-SA"/>
        </w:rPr>
        <w:lastRenderedPageBreak/>
        <w:drawing>
          <wp:inline distT="0" distB="0" distL="0" distR="0">
            <wp:extent cx="8541245" cy="5758537"/>
            <wp:effectExtent l="19050" t="0" r="0" b="0"/>
            <wp:docPr id="37" name="Рисунок 36" descr="S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2.png"/>
                    <pic:cNvPicPr/>
                  </pic:nvPicPr>
                  <pic:blipFill>
                    <a:blip r:embed="rId26"/>
                    <a:stretch>
                      <a:fillRect/>
                    </a:stretch>
                  </pic:blipFill>
                  <pic:spPr>
                    <a:xfrm>
                      <a:off x="0" y="0"/>
                      <a:ext cx="8541245" cy="5758537"/>
                    </a:xfrm>
                    <a:prstGeom prst="rect">
                      <a:avLst/>
                    </a:prstGeom>
                  </pic:spPr>
                </pic:pic>
              </a:graphicData>
            </a:graphic>
          </wp:inline>
        </w:drawing>
      </w:r>
      <w:r w:rsidR="00BA4F98">
        <w:rPr>
          <w:szCs w:val="22"/>
          <w:lang w:val="en-US"/>
        </w:rPr>
        <w:br w:type="page"/>
      </w:r>
    </w:p>
    <w:p w:rsidR="00C35D6E" w:rsidRDefault="006171FA" w:rsidP="00C16731">
      <w:pPr>
        <w:rPr>
          <w:szCs w:val="22"/>
          <w:lang w:val="en-US"/>
        </w:rPr>
      </w:pPr>
      <w:r>
        <w:rPr>
          <w:noProof/>
          <w:szCs w:val="22"/>
          <w:lang w:val="fi-FI" w:eastAsia="fi-FI" w:bidi="ar-SA"/>
        </w:rPr>
        <w:lastRenderedPageBreak/>
        <w:drawing>
          <wp:inline distT="0" distB="0" distL="0" distR="0">
            <wp:extent cx="8541245" cy="5758537"/>
            <wp:effectExtent l="19050" t="0" r="0" b="0"/>
            <wp:docPr id="38" name="Рисунок 37" descr="S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3.png"/>
                    <pic:cNvPicPr/>
                  </pic:nvPicPr>
                  <pic:blipFill>
                    <a:blip r:embed="rId27"/>
                    <a:stretch>
                      <a:fillRect/>
                    </a:stretch>
                  </pic:blipFill>
                  <pic:spPr>
                    <a:xfrm>
                      <a:off x="0" y="0"/>
                      <a:ext cx="8541245" cy="5758537"/>
                    </a:xfrm>
                    <a:prstGeom prst="rect">
                      <a:avLst/>
                    </a:prstGeom>
                  </pic:spPr>
                </pic:pic>
              </a:graphicData>
            </a:graphic>
          </wp:inline>
        </w:drawing>
      </w:r>
    </w:p>
    <w:p w:rsidR="009B20FD" w:rsidRPr="00FD46F3" w:rsidRDefault="009B20FD" w:rsidP="00C16731">
      <w:pPr>
        <w:rPr>
          <w:szCs w:val="22"/>
        </w:rPr>
        <w:sectPr w:rsidR="009B20FD" w:rsidRPr="00FD46F3" w:rsidSect="00BF5337">
          <w:type w:val="nextColumn"/>
          <w:pgSz w:w="16834" w:h="11909" w:orient="landscape"/>
          <w:pgMar w:top="1418" w:right="1418" w:bottom="1134" w:left="1418" w:header="720" w:footer="720" w:gutter="0"/>
          <w:paperSrc w:first="15" w:other="15"/>
          <w:cols w:space="60"/>
          <w:noEndnote/>
        </w:sectPr>
      </w:pPr>
    </w:p>
    <w:p w:rsidR="009B20FD" w:rsidRPr="00FD46F3" w:rsidRDefault="00726347" w:rsidP="00C945E9">
      <w:pPr>
        <w:pStyle w:val="Otsikko2"/>
        <w:shd w:val="clear" w:color="auto" w:fill="auto"/>
        <w:spacing w:before="0" w:after="60"/>
      </w:pPr>
      <w:bookmarkStart w:id="65" w:name="bookmark65"/>
      <w:r>
        <w:lastRenderedPageBreak/>
        <w:t>Э</w:t>
      </w:r>
      <w:bookmarkEnd w:id="65"/>
      <w:r>
        <w:t>лектрические схемы, модели мощностью от 150 до 300 кВт</w:t>
      </w:r>
    </w:p>
    <w:p w:rsidR="00C35D6E" w:rsidRPr="00C945E9" w:rsidRDefault="006171FA" w:rsidP="00542B29">
      <w:pPr>
        <w:rPr>
          <w:szCs w:val="22"/>
        </w:rPr>
      </w:pPr>
      <w:r>
        <w:rPr>
          <w:noProof/>
          <w:szCs w:val="22"/>
          <w:lang w:val="fi-FI" w:eastAsia="fi-FI" w:bidi="ar-SA"/>
        </w:rPr>
        <w:drawing>
          <wp:inline distT="0" distB="0" distL="0" distR="0">
            <wp:extent cx="8330567" cy="5615159"/>
            <wp:effectExtent l="19050" t="0" r="0" b="0"/>
            <wp:docPr id="39" name="Рисунок 38" descr="S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4.png"/>
                    <pic:cNvPicPr/>
                  </pic:nvPicPr>
                  <pic:blipFill>
                    <a:blip r:embed="rId28"/>
                    <a:stretch>
                      <a:fillRect/>
                    </a:stretch>
                  </pic:blipFill>
                  <pic:spPr>
                    <a:xfrm>
                      <a:off x="0" y="0"/>
                      <a:ext cx="8330567" cy="5615159"/>
                    </a:xfrm>
                    <a:prstGeom prst="rect">
                      <a:avLst/>
                    </a:prstGeom>
                  </pic:spPr>
                </pic:pic>
              </a:graphicData>
            </a:graphic>
          </wp:inline>
        </w:drawing>
      </w:r>
      <w:r w:rsidR="00C35D6E" w:rsidRPr="00C945E9">
        <w:rPr>
          <w:szCs w:val="22"/>
        </w:rPr>
        <w:br w:type="page"/>
      </w:r>
    </w:p>
    <w:p w:rsidR="00C35D6E" w:rsidRPr="00C945E9" w:rsidRDefault="006171FA">
      <w:pPr>
        <w:widowControl/>
        <w:autoSpaceDE/>
        <w:autoSpaceDN/>
        <w:adjustRightInd/>
        <w:spacing w:after="200" w:line="276" w:lineRule="auto"/>
        <w:rPr>
          <w:szCs w:val="22"/>
        </w:rPr>
      </w:pPr>
      <w:r>
        <w:rPr>
          <w:noProof/>
          <w:szCs w:val="22"/>
          <w:lang w:val="fi-FI" w:eastAsia="fi-FI" w:bidi="ar-SA"/>
        </w:rPr>
        <w:lastRenderedPageBreak/>
        <w:drawing>
          <wp:inline distT="0" distB="0" distL="0" distR="0">
            <wp:extent cx="8541245" cy="5761463"/>
            <wp:effectExtent l="19050" t="0" r="0" b="0"/>
            <wp:docPr id="40" name="Рисунок 39" descr="S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5.png"/>
                    <pic:cNvPicPr/>
                  </pic:nvPicPr>
                  <pic:blipFill>
                    <a:blip r:embed="rId29"/>
                    <a:stretch>
                      <a:fillRect/>
                    </a:stretch>
                  </pic:blipFill>
                  <pic:spPr>
                    <a:xfrm>
                      <a:off x="0" y="0"/>
                      <a:ext cx="8541245" cy="5761463"/>
                    </a:xfrm>
                    <a:prstGeom prst="rect">
                      <a:avLst/>
                    </a:prstGeom>
                  </pic:spPr>
                </pic:pic>
              </a:graphicData>
            </a:graphic>
          </wp:inline>
        </w:drawing>
      </w:r>
      <w:r w:rsidR="00C35D6E" w:rsidRPr="00C945E9">
        <w:rPr>
          <w:szCs w:val="22"/>
        </w:rPr>
        <w:br w:type="page"/>
      </w:r>
    </w:p>
    <w:p w:rsidR="009B20FD" w:rsidRDefault="006171FA" w:rsidP="00C16731">
      <w:pPr>
        <w:rPr>
          <w:szCs w:val="22"/>
        </w:rPr>
      </w:pPr>
      <w:r>
        <w:rPr>
          <w:noProof/>
          <w:szCs w:val="22"/>
          <w:lang w:val="fi-FI" w:eastAsia="fi-FI" w:bidi="ar-SA"/>
        </w:rPr>
        <w:lastRenderedPageBreak/>
        <w:drawing>
          <wp:inline distT="0" distB="0" distL="0" distR="0">
            <wp:extent cx="8333493" cy="5758537"/>
            <wp:effectExtent l="19050" t="0" r="0" b="0"/>
            <wp:docPr id="41" name="Рисунок 40" descr="S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6.png"/>
                    <pic:cNvPicPr/>
                  </pic:nvPicPr>
                  <pic:blipFill>
                    <a:blip r:embed="rId30"/>
                    <a:stretch>
                      <a:fillRect/>
                    </a:stretch>
                  </pic:blipFill>
                  <pic:spPr>
                    <a:xfrm>
                      <a:off x="0" y="0"/>
                      <a:ext cx="8333493" cy="5758537"/>
                    </a:xfrm>
                    <a:prstGeom prst="rect">
                      <a:avLst/>
                    </a:prstGeom>
                  </pic:spPr>
                </pic:pic>
              </a:graphicData>
            </a:graphic>
          </wp:inline>
        </w:drawing>
      </w:r>
    </w:p>
    <w:p w:rsidR="00FB6574" w:rsidRPr="00FB6574" w:rsidRDefault="00FB6574" w:rsidP="00C16731">
      <w:pPr>
        <w:rPr>
          <w:szCs w:val="22"/>
        </w:rPr>
        <w:sectPr w:rsidR="00FB6574" w:rsidRPr="00FB6574" w:rsidSect="00BF5337">
          <w:type w:val="nextColumn"/>
          <w:pgSz w:w="16834" w:h="11909" w:orient="landscape"/>
          <w:pgMar w:top="1418" w:right="1418" w:bottom="1134" w:left="1418" w:header="720" w:footer="720" w:gutter="0"/>
          <w:paperSrc w:first="15" w:other="15"/>
          <w:cols w:sep="1" w:space="720"/>
          <w:noEndnote/>
        </w:sectPr>
      </w:pPr>
    </w:p>
    <w:p w:rsidR="009B20FD" w:rsidRPr="00FD46F3" w:rsidRDefault="00726347" w:rsidP="00123AFB">
      <w:pPr>
        <w:pStyle w:val="Otsikko2"/>
        <w:shd w:val="clear" w:color="auto" w:fill="auto"/>
        <w:spacing w:before="0" w:after="60"/>
      </w:pPr>
      <w:bookmarkStart w:id="66" w:name="bookmark66"/>
      <w:r>
        <w:lastRenderedPageBreak/>
        <w:t>Э</w:t>
      </w:r>
      <w:bookmarkEnd w:id="66"/>
      <w:r>
        <w:t>лектрические схемы, модели мощностью от 400 до 1600 кВт</w:t>
      </w:r>
    </w:p>
    <w:p w:rsidR="00C35D6E" w:rsidRDefault="00240AA9" w:rsidP="00123AFB">
      <w:pPr>
        <w:rPr>
          <w:szCs w:val="22"/>
          <w:lang w:val="en-US"/>
        </w:rPr>
      </w:pPr>
      <w:r>
        <w:rPr>
          <w:noProof/>
          <w:szCs w:val="22"/>
          <w:lang w:val="fi-FI" w:eastAsia="fi-FI" w:bidi="ar-SA"/>
        </w:rPr>
        <w:drawing>
          <wp:inline distT="0" distB="0" distL="0" distR="0">
            <wp:extent cx="8248636" cy="5606381"/>
            <wp:effectExtent l="19050" t="0" r="0" b="0"/>
            <wp:docPr id="42" name="Рисунок 41" descr="S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7.png"/>
                    <pic:cNvPicPr/>
                  </pic:nvPicPr>
                  <pic:blipFill>
                    <a:blip r:embed="rId31"/>
                    <a:stretch>
                      <a:fillRect/>
                    </a:stretch>
                  </pic:blipFill>
                  <pic:spPr>
                    <a:xfrm>
                      <a:off x="0" y="0"/>
                      <a:ext cx="8248636" cy="5606381"/>
                    </a:xfrm>
                    <a:prstGeom prst="rect">
                      <a:avLst/>
                    </a:prstGeom>
                  </pic:spPr>
                </pic:pic>
              </a:graphicData>
            </a:graphic>
          </wp:inline>
        </w:drawing>
      </w:r>
      <w:r w:rsidR="00C35D6E">
        <w:rPr>
          <w:szCs w:val="22"/>
          <w:lang w:val="en-US"/>
        </w:rPr>
        <w:br w:type="page"/>
      </w:r>
    </w:p>
    <w:p w:rsidR="00C35D6E" w:rsidRDefault="00240AA9" w:rsidP="00123AFB">
      <w:pPr>
        <w:rPr>
          <w:szCs w:val="22"/>
          <w:lang w:val="en-US"/>
        </w:rPr>
      </w:pPr>
      <w:r>
        <w:rPr>
          <w:noProof/>
          <w:szCs w:val="22"/>
          <w:lang w:val="fi-FI" w:eastAsia="fi-FI" w:bidi="ar-SA"/>
        </w:rPr>
        <w:lastRenderedPageBreak/>
        <w:drawing>
          <wp:inline distT="0" distB="0" distL="0" distR="0">
            <wp:extent cx="8509058" cy="5752685"/>
            <wp:effectExtent l="19050" t="0" r="0" b="0"/>
            <wp:docPr id="43" name="Рисунок 42" descr="S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8.png"/>
                    <pic:cNvPicPr/>
                  </pic:nvPicPr>
                  <pic:blipFill>
                    <a:blip r:embed="rId32"/>
                    <a:stretch>
                      <a:fillRect/>
                    </a:stretch>
                  </pic:blipFill>
                  <pic:spPr>
                    <a:xfrm>
                      <a:off x="0" y="0"/>
                      <a:ext cx="8509058" cy="5752685"/>
                    </a:xfrm>
                    <a:prstGeom prst="rect">
                      <a:avLst/>
                    </a:prstGeom>
                  </pic:spPr>
                </pic:pic>
              </a:graphicData>
            </a:graphic>
          </wp:inline>
        </w:drawing>
      </w:r>
      <w:r w:rsidR="00C35D6E">
        <w:rPr>
          <w:szCs w:val="22"/>
          <w:lang w:val="en-US"/>
        </w:rPr>
        <w:br w:type="page"/>
      </w:r>
    </w:p>
    <w:p w:rsidR="00C35D6E" w:rsidRDefault="00240AA9" w:rsidP="00123AFB">
      <w:pPr>
        <w:rPr>
          <w:szCs w:val="22"/>
          <w:lang w:val="en-US"/>
        </w:rPr>
      </w:pPr>
      <w:r>
        <w:rPr>
          <w:noProof/>
          <w:szCs w:val="22"/>
          <w:lang w:val="fi-FI" w:eastAsia="fi-FI" w:bidi="ar-SA"/>
        </w:rPr>
        <w:lastRenderedPageBreak/>
        <w:drawing>
          <wp:inline distT="0" distB="0" distL="0" distR="0">
            <wp:extent cx="8266193" cy="5740980"/>
            <wp:effectExtent l="19050" t="0" r="1507" b="0"/>
            <wp:docPr id="44" name="Рисунок 43" descr="S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9.png"/>
                    <pic:cNvPicPr/>
                  </pic:nvPicPr>
                  <pic:blipFill>
                    <a:blip r:embed="rId33"/>
                    <a:stretch>
                      <a:fillRect/>
                    </a:stretch>
                  </pic:blipFill>
                  <pic:spPr>
                    <a:xfrm>
                      <a:off x="0" y="0"/>
                      <a:ext cx="8266193" cy="5740980"/>
                    </a:xfrm>
                    <a:prstGeom prst="rect">
                      <a:avLst/>
                    </a:prstGeom>
                  </pic:spPr>
                </pic:pic>
              </a:graphicData>
            </a:graphic>
          </wp:inline>
        </w:drawing>
      </w:r>
      <w:r w:rsidR="00C35D6E">
        <w:rPr>
          <w:szCs w:val="22"/>
          <w:lang w:val="en-US"/>
        </w:rPr>
        <w:br w:type="page"/>
      </w:r>
    </w:p>
    <w:p w:rsidR="00C35D6E" w:rsidRDefault="00240AA9" w:rsidP="00C16731">
      <w:pPr>
        <w:rPr>
          <w:szCs w:val="22"/>
          <w:lang w:val="en-US"/>
        </w:rPr>
      </w:pPr>
      <w:r>
        <w:rPr>
          <w:noProof/>
          <w:szCs w:val="22"/>
          <w:lang w:val="fi-FI" w:eastAsia="fi-FI" w:bidi="ar-SA"/>
        </w:rPr>
        <w:lastRenderedPageBreak/>
        <w:drawing>
          <wp:inline distT="0" distB="0" distL="0" distR="0">
            <wp:extent cx="8280824" cy="5749759"/>
            <wp:effectExtent l="19050" t="0" r="5926" b="0"/>
            <wp:docPr id="45" name="Рисунок 44" descr="S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0.png"/>
                    <pic:cNvPicPr/>
                  </pic:nvPicPr>
                  <pic:blipFill>
                    <a:blip r:embed="rId34"/>
                    <a:stretch>
                      <a:fillRect/>
                    </a:stretch>
                  </pic:blipFill>
                  <pic:spPr>
                    <a:xfrm>
                      <a:off x="0" y="0"/>
                      <a:ext cx="8280824" cy="5749759"/>
                    </a:xfrm>
                    <a:prstGeom prst="rect">
                      <a:avLst/>
                    </a:prstGeom>
                  </pic:spPr>
                </pic:pic>
              </a:graphicData>
            </a:graphic>
          </wp:inline>
        </w:drawing>
      </w:r>
    </w:p>
    <w:p w:rsidR="00C35D6E" w:rsidRPr="00C35D6E" w:rsidRDefault="00C35D6E" w:rsidP="00C16731">
      <w:pPr>
        <w:rPr>
          <w:szCs w:val="22"/>
          <w:lang w:val="en-US"/>
        </w:rPr>
      </w:pPr>
    </w:p>
    <w:p w:rsidR="00BA2EC6" w:rsidRPr="00BA2EC6" w:rsidRDefault="00BA2EC6" w:rsidP="00C16731">
      <w:pPr>
        <w:rPr>
          <w:szCs w:val="22"/>
        </w:rPr>
        <w:sectPr w:rsidR="00BA2EC6" w:rsidRPr="00BA2EC6" w:rsidSect="00BF5337">
          <w:type w:val="nextColumn"/>
          <w:pgSz w:w="16834" w:h="11909" w:orient="landscape"/>
          <w:pgMar w:top="1418" w:right="1418" w:bottom="1134" w:left="1418" w:header="720" w:footer="720" w:gutter="0"/>
          <w:paperSrc w:first="15" w:other="15"/>
          <w:cols w:sep="1" w:space="720"/>
          <w:noEndnote/>
        </w:sectPr>
      </w:pPr>
    </w:p>
    <w:p w:rsidR="001A46C9" w:rsidRPr="00FD46F3" w:rsidRDefault="001A46C9" w:rsidP="00C16731">
      <w:pPr>
        <w:spacing w:before="11400"/>
        <w:jc w:val="center"/>
        <w:rPr>
          <w:szCs w:val="22"/>
        </w:rPr>
      </w:pPr>
      <w:r>
        <w:rPr>
          <w:color w:val="000000"/>
        </w:rPr>
        <w:lastRenderedPageBreak/>
        <w:t>Мы оставляем за собой право вносить изменения.</w:t>
      </w:r>
    </w:p>
    <w:p w:rsidR="001A46C9" w:rsidRPr="00FD46F3" w:rsidRDefault="001A46C9" w:rsidP="00C16731">
      <w:pPr>
        <w:spacing w:before="240"/>
        <w:jc w:val="center"/>
        <w:rPr>
          <w:szCs w:val="22"/>
        </w:rPr>
      </w:pPr>
      <w:r>
        <w:rPr>
          <w:color w:val="000000"/>
        </w:rPr>
        <w:t xml:space="preserve">© Kaukora </w:t>
      </w:r>
      <w:proofErr w:type="spellStart"/>
      <w:r>
        <w:rPr>
          <w:color w:val="000000"/>
        </w:rPr>
        <w:t>Ltd</w:t>
      </w:r>
      <w:proofErr w:type="spellEnd"/>
      <w:r>
        <w:rPr>
          <w:color w:val="000000"/>
        </w:rPr>
        <w:t xml:space="preserve"> 2016</w:t>
      </w:r>
    </w:p>
    <w:p w:rsidR="001A46C9" w:rsidRPr="00FD46F3" w:rsidRDefault="001A46C9" w:rsidP="00C16731">
      <w:pPr>
        <w:spacing w:before="240"/>
        <w:jc w:val="center"/>
        <w:rPr>
          <w:szCs w:val="22"/>
        </w:rPr>
      </w:pPr>
      <w:r>
        <w:rPr>
          <w:color w:val="000000"/>
        </w:rPr>
        <w:t>D106159 r1.0</w:t>
      </w:r>
    </w:p>
    <w:sectPr w:rsidR="001A46C9" w:rsidRPr="00FD46F3" w:rsidSect="00BF5337">
      <w:pgSz w:w="11909" w:h="16834"/>
      <w:pgMar w:top="1701" w:right="1418" w:bottom="1418" w:left="1418" w:header="720" w:footer="720" w:gutter="0"/>
      <w:paperSrc w:first="15" w:other="15"/>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E3EBAC2"/>
    <w:lvl w:ilvl="0">
      <w:numFmt w:val="bullet"/>
      <w:lvlText w:val="*"/>
      <w:lvlJc w:val="left"/>
    </w:lvl>
  </w:abstractNum>
  <w:abstractNum w:abstractNumId="1" w15:restartNumberingAfterBreak="0">
    <w:nsid w:val="1A87564E"/>
    <w:multiLevelType w:val="singleLevel"/>
    <w:tmpl w:val="B194F39C"/>
    <w:lvl w:ilvl="0">
      <w:start w:val="1"/>
      <w:numFmt w:val="decimal"/>
      <w:lvlText w:val="%1."/>
      <w:legacy w:legacy="1" w:legacySpace="0" w:legacyIndent="360"/>
      <w:lvlJc w:val="left"/>
      <w:rPr>
        <w:rFonts w:asciiTheme="minorHAnsi" w:hAnsiTheme="minorHAnsi" w:cs="Arial" w:hint="default"/>
      </w:rPr>
    </w:lvl>
  </w:abstractNum>
  <w:abstractNum w:abstractNumId="2" w15:restartNumberingAfterBreak="0">
    <w:nsid w:val="1F780770"/>
    <w:multiLevelType w:val="singleLevel"/>
    <w:tmpl w:val="AEF8CE2C"/>
    <w:lvl w:ilvl="0">
      <w:start w:val="1"/>
      <w:numFmt w:val="decimal"/>
      <w:lvlText w:val="%1."/>
      <w:legacy w:legacy="1" w:legacySpace="0" w:legacyIndent="360"/>
      <w:lvlJc w:val="left"/>
      <w:rPr>
        <w:rFonts w:asciiTheme="minorHAnsi" w:hAnsiTheme="minorHAnsi" w:cs="Arial" w:hint="default"/>
      </w:rPr>
    </w:lvl>
  </w:abstractNum>
  <w:abstractNum w:abstractNumId="3" w15:restartNumberingAfterBreak="0">
    <w:nsid w:val="29B71E49"/>
    <w:multiLevelType w:val="hybridMultilevel"/>
    <w:tmpl w:val="A6384358"/>
    <w:lvl w:ilvl="0" w:tplc="DFF20CB0">
      <w:start w:val="65535"/>
      <w:numFmt w:val="bullet"/>
      <w:pStyle w:val="a"/>
      <w:lvlText w:val="▪"/>
      <w:lvlJc w:val="left"/>
      <w:pPr>
        <w:ind w:left="0" w:firstLine="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F1F7BA9"/>
    <w:multiLevelType w:val="hybridMultilevel"/>
    <w:tmpl w:val="28F810CE"/>
    <w:lvl w:ilvl="0" w:tplc="7054C51A">
      <w:start w:val="1"/>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C747114"/>
    <w:multiLevelType w:val="singleLevel"/>
    <w:tmpl w:val="185CFDAC"/>
    <w:lvl w:ilvl="0">
      <w:start w:val="1"/>
      <w:numFmt w:val="decimal"/>
      <w:lvlText w:val="%1."/>
      <w:legacy w:legacy="1" w:legacySpace="0" w:legacyIndent="360"/>
      <w:lvlJc w:val="left"/>
      <w:rPr>
        <w:rFonts w:asciiTheme="minorHAnsi" w:hAnsiTheme="minorHAnsi" w:cs="Arial" w:hint="default"/>
      </w:rPr>
    </w:lvl>
  </w:abstractNum>
  <w:abstractNum w:abstractNumId="6" w15:restartNumberingAfterBreak="0">
    <w:nsid w:val="62D55EF6"/>
    <w:multiLevelType w:val="hybridMultilevel"/>
    <w:tmpl w:val="B74081F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341"/>
        <w:lvlJc w:val="left"/>
        <w:rPr>
          <w:rFonts w:ascii="Arial" w:hAnsi="Arial" w:cs="Arial" w:hint="default"/>
        </w:rPr>
      </w:lvl>
    </w:lvlOverride>
  </w:num>
  <w:num w:numId="2">
    <w:abstractNumId w:val="0"/>
    <w:lvlOverride w:ilvl="0">
      <w:lvl w:ilvl="0">
        <w:start w:val="65535"/>
        <w:numFmt w:val="bullet"/>
        <w:lvlText w:val="■"/>
        <w:legacy w:legacy="1" w:legacySpace="0" w:legacyIndent="360"/>
        <w:lvlJc w:val="left"/>
        <w:rPr>
          <w:rFonts w:ascii="Arial" w:hAnsi="Arial" w:cs="Arial" w:hint="default"/>
        </w:rPr>
      </w:lvl>
    </w:lvlOverride>
  </w:num>
  <w:num w:numId="3">
    <w:abstractNumId w:val="1"/>
  </w:num>
  <w:num w:numId="4">
    <w:abstractNumId w:val="5"/>
  </w:num>
  <w:num w:numId="5">
    <w:abstractNumId w:val="2"/>
  </w:num>
  <w:num w:numId="6">
    <w:abstractNumId w:val="0"/>
    <w:lvlOverride w:ilvl="0">
      <w:lvl w:ilvl="0">
        <w:start w:val="65535"/>
        <w:numFmt w:val="bullet"/>
        <w:lvlText w:val="■"/>
        <w:legacy w:legacy="1" w:legacySpace="0" w:legacyIndent="351"/>
        <w:lvlJc w:val="left"/>
        <w:rPr>
          <w:rFonts w:ascii="Arial" w:hAnsi="Arial" w:cs="Arial" w:hint="default"/>
        </w:rPr>
      </w:lvl>
    </w:lvlOverride>
  </w:num>
  <w:num w:numId="7">
    <w:abstractNumId w:val="0"/>
    <w:lvlOverride w:ilvl="0">
      <w:lvl w:ilvl="0">
        <w:start w:val="65535"/>
        <w:numFmt w:val="bullet"/>
        <w:lvlText w:val="■"/>
        <w:legacy w:legacy="1" w:legacySpace="0" w:legacyIndent="350"/>
        <w:lvlJc w:val="left"/>
        <w:rPr>
          <w:rFonts w:ascii="Arial" w:hAnsi="Arial" w:cs="Arial" w:hint="default"/>
        </w:rPr>
      </w:lvl>
    </w:lvlOverride>
  </w:num>
  <w:num w:numId="8">
    <w:abstractNumId w:val="0"/>
    <w:lvlOverride w:ilvl="0">
      <w:lvl w:ilvl="0">
        <w:start w:val="65535"/>
        <w:numFmt w:val="bullet"/>
        <w:lvlText w:val="&gt;"/>
        <w:legacy w:legacy="1" w:legacySpace="0" w:legacyIndent="346"/>
        <w:lvlJc w:val="left"/>
        <w:rPr>
          <w:rFonts w:ascii="Arial" w:hAnsi="Arial" w:cs="Arial" w:hint="default"/>
        </w:rPr>
      </w:lvl>
    </w:lvlOverride>
  </w:num>
  <w:num w:numId="9">
    <w:abstractNumId w:val="0"/>
    <w:lvlOverride w:ilvl="0">
      <w:lvl w:ilvl="0">
        <w:start w:val="65535"/>
        <w:numFmt w:val="bullet"/>
        <w:lvlText w:val="&gt;"/>
        <w:legacy w:legacy="1" w:legacySpace="0" w:legacyIndent="345"/>
        <w:lvlJc w:val="left"/>
        <w:rPr>
          <w:rFonts w:ascii="Arial" w:hAnsi="Arial" w:cs="Arial" w:hint="default"/>
        </w:rPr>
      </w:lvl>
    </w:lvlOverride>
  </w:num>
  <w:num w:numId="10">
    <w:abstractNumId w:val="0"/>
    <w:lvlOverride w:ilvl="0">
      <w:lvl w:ilvl="0">
        <w:start w:val="65535"/>
        <w:numFmt w:val="bullet"/>
        <w:lvlText w:val="&gt;"/>
        <w:legacy w:legacy="1" w:legacySpace="0" w:legacyIndent="341"/>
        <w:lvlJc w:val="left"/>
        <w:rPr>
          <w:rFonts w:ascii="Arial" w:hAnsi="Arial" w:cs="Arial" w:hint="default"/>
        </w:rPr>
      </w:lvl>
    </w:lvlOverride>
  </w:num>
  <w:num w:numId="11">
    <w:abstractNumId w:val="0"/>
    <w:lvlOverride w:ilvl="0">
      <w:lvl w:ilvl="0">
        <w:start w:val="65535"/>
        <w:numFmt w:val="bullet"/>
        <w:lvlText w:val="&gt;"/>
        <w:legacy w:legacy="1" w:legacySpace="0" w:legacyIndent="340"/>
        <w:lvlJc w:val="left"/>
        <w:rPr>
          <w:rFonts w:ascii="Arial" w:hAnsi="Arial" w:cs="Arial" w:hint="default"/>
        </w:rPr>
      </w:lvl>
    </w:lvlOverride>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347"/>
    <w:rsid w:val="00002062"/>
    <w:rsid w:val="0000466B"/>
    <w:rsid w:val="00004D4E"/>
    <w:rsid w:val="00011A4B"/>
    <w:rsid w:val="00013FEC"/>
    <w:rsid w:val="00021EB3"/>
    <w:rsid w:val="0003692B"/>
    <w:rsid w:val="000511C4"/>
    <w:rsid w:val="00051923"/>
    <w:rsid w:val="00060DA6"/>
    <w:rsid w:val="00061EED"/>
    <w:rsid w:val="0006251A"/>
    <w:rsid w:val="00066709"/>
    <w:rsid w:val="000838F2"/>
    <w:rsid w:val="00086982"/>
    <w:rsid w:val="0008778F"/>
    <w:rsid w:val="000A631B"/>
    <w:rsid w:val="000D385A"/>
    <w:rsid w:val="000E2EBF"/>
    <w:rsid w:val="000E6374"/>
    <w:rsid w:val="000F5E96"/>
    <w:rsid w:val="00110664"/>
    <w:rsid w:val="00123AFB"/>
    <w:rsid w:val="00125E9E"/>
    <w:rsid w:val="0013668E"/>
    <w:rsid w:val="00136EEA"/>
    <w:rsid w:val="001470DB"/>
    <w:rsid w:val="001517B0"/>
    <w:rsid w:val="00152173"/>
    <w:rsid w:val="00156D73"/>
    <w:rsid w:val="00164836"/>
    <w:rsid w:val="0019335C"/>
    <w:rsid w:val="001936DD"/>
    <w:rsid w:val="001A46C9"/>
    <w:rsid w:val="001A7360"/>
    <w:rsid w:val="001A765C"/>
    <w:rsid w:val="001C1C9E"/>
    <w:rsid w:val="001C7681"/>
    <w:rsid w:val="001D0202"/>
    <w:rsid w:val="001D0386"/>
    <w:rsid w:val="001E7398"/>
    <w:rsid w:val="001F586F"/>
    <w:rsid w:val="002045A9"/>
    <w:rsid w:val="002305A4"/>
    <w:rsid w:val="00231B89"/>
    <w:rsid w:val="00240AA9"/>
    <w:rsid w:val="00242C42"/>
    <w:rsid w:val="00243785"/>
    <w:rsid w:val="002558B7"/>
    <w:rsid w:val="0029039B"/>
    <w:rsid w:val="00294519"/>
    <w:rsid w:val="002B6471"/>
    <w:rsid w:val="002C3333"/>
    <w:rsid w:val="002D3D2E"/>
    <w:rsid w:val="002D48C9"/>
    <w:rsid w:val="002E42E9"/>
    <w:rsid w:val="002F387B"/>
    <w:rsid w:val="00301873"/>
    <w:rsid w:val="0030219A"/>
    <w:rsid w:val="00314028"/>
    <w:rsid w:val="00314706"/>
    <w:rsid w:val="00314B65"/>
    <w:rsid w:val="0031516C"/>
    <w:rsid w:val="003159DF"/>
    <w:rsid w:val="00316592"/>
    <w:rsid w:val="00326D10"/>
    <w:rsid w:val="003271A7"/>
    <w:rsid w:val="00334114"/>
    <w:rsid w:val="003356A5"/>
    <w:rsid w:val="003377A4"/>
    <w:rsid w:val="0034003D"/>
    <w:rsid w:val="0034307D"/>
    <w:rsid w:val="00346BAC"/>
    <w:rsid w:val="00355CF9"/>
    <w:rsid w:val="00357262"/>
    <w:rsid w:val="00362967"/>
    <w:rsid w:val="00363BBF"/>
    <w:rsid w:val="00373B88"/>
    <w:rsid w:val="00376896"/>
    <w:rsid w:val="00377583"/>
    <w:rsid w:val="0038086B"/>
    <w:rsid w:val="00385A12"/>
    <w:rsid w:val="003A3EED"/>
    <w:rsid w:val="003B1B4F"/>
    <w:rsid w:val="003B208D"/>
    <w:rsid w:val="003B4CFE"/>
    <w:rsid w:val="003C6D04"/>
    <w:rsid w:val="003C76AB"/>
    <w:rsid w:val="003C7986"/>
    <w:rsid w:val="003D620B"/>
    <w:rsid w:val="003E6CE4"/>
    <w:rsid w:val="003E7127"/>
    <w:rsid w:val="003F3F52"/>
    <w:rsid w:val="00403DB4"/>
    <w:rsid w:val="0043140D"/>
    <w:rsid w:val="00432084"/>
    <w:rsid w:val="00434CFC"/>
    <w:rsid w:val="00436FD6"/>
    <w:rsid w:val="00443CFF"/>
    <w:rsid w:val="00447546"/>
    <w:rsid w:val="00464619"/>
    <w:rsid w:val="00471432"/>
    <w:rsid w:val="00471E0B"/>
    <w:rsid w:val="004741D8"/>
    <w:rsid w:val="004808B7"/>
    <w:rsid w:val="00484979"/>
    <w:rsid w:val="00487E5E"/>
    <w:rsid w:val="00491908"/>
    <w:rsid w:val="0049527D"/>
    <w:rsid w:val="004B196B"/>
    <w:rsid w:val="004B42E6"/>
    <w:rsid w:val="004C6691"/>
    <w:rsid w:val="004D2550"/>
    <w:rsid w:val="005075E6"/>
    <w:rsid w:val="0051261A"/>
    <w:rsid w:val="0053628B"/>
    <w:rsid w:val="00541B82"/>
    <w:rsid w:val="00542B29"/>
    <w:rsid w:val="00553117"/>
    <w:rsid w:val="00553142"/>
    <w:rsid w:val="005533AD"/>
    <w:rsid w:val="00556EE6"/>
    <w:rsid w:val="00566A5A"/>
    <w:rsid w:val="0056721D"/>
    <w:rsid w:val="00577BD1"/>
    <w:rsid w:val="0058626F"/>
    <w:rsid w:val="00590A91"/>
    <w:rsid w:val="005A5056"/>
    <w:rsid w:val="005B3FA4"/>
    <w:rsid w:val="005D6806"/>
    <w:rsid w:val="005D7099"/>
    <w:rsid w:val="005F4319"/>
    <w:rsid w:val="00611AD2"/>
    <w:rsid w:val="0061369F"/>
    <w:rsid w:val="006171FA"/>
    <w:rsid w:val="006177A6"/>
    <w:rsid w:val="00617AB3"/>
    <w:rsid w:val="006323DE"/>
    <w:rsid w:val="00651818"/>
    <w:rsid w:val="0065559F"/>
    <w:rsid w:val="00665741"/>
    <w:rsid w:val="00667B89"/>
    <w:rsid w:val="006853CD"/>
    <w:rsid w:val="00691E2E"/>
    <w:rsid w:val="00694869"/>
    <w:rsid w:val="006A3C73"/>
    <w:rsid w:val="006A799A"/>
    <w:rsid w:val="006A7ECE"/>
    <w:rsid w:val="006B0517"/>
    <w:rsid w:val="006B5D00"/>
    <w:rsid w:val="006C3F14"/>
    <w:rsid w:val="006D7B58"/>
    <w:rsid w:val="006E6157"/>
    <w:rsid w:val="006F6CD0"/>
    <w:rsid w:val="007061A4"/>
    <w:rsid w:val="00712152"/>
    <w:rsid w:val="00713C38"/>
    <w:rsid w:val="00726347"/>
    <w:rsid w:val="0073063E"/>
    <w:rsid w:val="00731FF4"/>
    <w:rsid w:val="0073291C"/>
    <w:rsid w:val="00741D4A"/>
    <w:rsid w:val="00747C52"/>
    <w:rsid w:val="00752A89"/>
    <w:rsid w:val="00753374"/>
    <w:rsid w:val="0075671F"/>
    <w:rsid w:val="00757C0C"/>
    <w:rsid w:val="00760366"/>
    <w:rsid w:val="007614CF"/>
    <w:rsid w:val="00765E1D"/>
    <w:rsid w:val="00765FCF"/>
    <w:rsid w:val="00790486"/>
    <w:rsid w:val="007A5375"/>
    <w:rsid w:val="007D2F02"/>
    <w:rsid w:val="007D5656"/>
    <w:rsid w:val="007D7AEF"/>
    <w:rsid w:val="007E0E21"/>
    <w:rsid w:val="007E2C55"/>
    <w:rsid w:val="007E6254"/>
    <w:rsid w:val="007F54CE"/>
    <w:rsid w:val="007F57E9"/>
    <w:rsid w:val="00804C26"/>
    <w:rsid w:val="00805AF3"/>
    <w:rsid w:val="00817F08"/>
    <w:rsid w:val="00830FDA"/>
    <w:rsid w:val="00834C17"/>
    <w:rsid w:val="0083563F"/>
    <w:rsid w:val="00842AF4"/>
    <w:rsid w:val="00842D1E"/>
    <w:rsid w:val="00847E1E"/>
    <w:rsid w:val="00850BAC"/>
    <w:rsid w:val="00865B16"/>
    <w:rsid w:val="00867923"/>
    <w:rsid w:val="00877368"/>
    <w:rsid w:val="008A2B59"/>
    <w:rsid w:val="008B4A39"/>
    <w:rsid w:val="008C1D23"/>
    <w:rsid w:val="008D3303"/>
    <w:rsid w:val="00901D66"/>
    <w:rsid w:val="00903ADD"/>
    <w:rsid w:val="0090437E"/>
    <w:rsid w:val="009053BE"/>
    <w:rsid w:val="00907F08"/>
    <w:rsid w:val="009114EC"/>
    <w:rsid w:val="00913799"/>
    <w:rsid w:val="00922BB0"/>
    <w:rsid w:val="00940986"/>
    <w:rsid w:val="00941ED0"/>
    <w:rsid w:val="009428D8"/>
    <w:rsid w:val="00944233"/>
    <w:rsid w:val="00950750"/>
    <w:rsid w:val="00951B81"/>
    <w:rsid w:val="009535E9"/>
    <w:rsid w:val="0095414B"/>
    <w:rsid w:val="00970FE9"/>
    <w:rsid w:val="00971DB8"/>
    <w:rsid w:val="009803F8"/>
    <w:rsid w:val="009915F2"/>
    <w:rsid w:val="00991E23"/>
    <w:rsid w:val="009A16A3"/>
    <w:rsid w:val="009B1FE7"/>
    <w:rsid w:val="009B20FD"/>
    <w:rsid w:val="009C3A42"/>
    <w:rsid w:val="009C4C26"/>
    <w:rsid w:val="009D6FAE"/>
    <w:rsid w:val="00A04658"/>
    <w:rsid w:val="00A050A4"/>
    <w:rsid w:val="00A05143"/>
    <w:rsid w:val="00A11685"/>
    <w:rsid w:val="00A15F99"/>
    <w:rsid w:val="00A26ED7"/>
    <w:rsid w:val="00A3532F"/>
    <w:rsid w:val="00A3596B"/>
    <w:rsid w:val="00A37F1E"/>
    <w:rsid w:val="00A420A0"/>
    <w:rsid w:val="00A540C1"/>
    <w:rsid w:val="00A615E1"/>
    <w:rsid w:val="00A6601C"/>
    <w:rsid w:val="00A6726F"/>
    <w:rsid w:val="00A808DE"/>
    <w:rsid w:val="00A854DE"/>
    <w:rsid w:val="00A967CD"/>
    <w:rsid w:val="00AE227B"/>
    <w:rsid w:val="00AF4600"/>
    <w:rsid w:val="00AF77D9"/>
    <w:rsid w:val="00B015A3"/>
    <w:rsid w:val="00B113A1"/>
    <w:rsid w:val="00B353F1"/>
    <w:rsid w:val="00B41017"/>
    <w:rsid w:val="00B528DD"/>
    <w:rsid w:val="00B532D3"/>
    <w:rsid w:val="00B57DE0"/>
    <w:rsid w:val="00B61DA7"/>
    <w:rsid w:val="00B677A5"/>
    <w:rsid w:val="00B706C9"/>
    <w:rsid w:val="00B707EC"/>
    <w:rsid w:val="00B72AC6"/>
    <w:rsid w:val="00B769C8"/>
    <w:rsid w:val="00B97071"/>
    <w:rsid w:val="00BA2EC6"/>
    <w:rsid w:val="00BA4F98"/>
    <w:rsid w:val="00BA5141"/>
    <w:rsid w:val="00BB4E74"/>
    <w:rsid w:val="00BC616C"/>
    <w:rsid w:val="00BD72A3"/>
    <w:rsid w:val="00BE6C64"/>
    <w:rsid w:val="00BF0E13"/>
    <w:rsid w:val="00BF5337"/>
    <w:rsid w:val="00C0036E"/>
    <w:rsid w:val="00C12F4D"/>
    <w:rsid w:val="00C15AEA"/>
    <w:rsid w:val="00C15CB8"/>
    <w:rsid w:val="00C16731"/>
    <w:rsid w:val="00C3134C"/>
    <w:rsid w:val="00C35D6E"/>
    <w:rsid w:val="00C440BA"/>
    <w:rsid w:val="00C4612C"/>
    <w:rsid w:val="00C63CD1"/>
    <w:rsid w:val="00C65831"/>
    <w:rsid w:val="00C664C4"/>
    <w:rsid w:val="00C82A08"/>
    <w:rsid w:val="00C84475"/>
    <w:rsid w:val="00C8533F"/>
    <w:rsid w:val="00C945E9"/>
    <w:rsid w:val="00CB7269"/>
    <w:rsid w:val="00CC163C"/>
    <w:rsid w:val="00CE1C32"/>
    <w:rsid w:val="00CE247F"/>
    <w:rsid w:val="00CE7282"/>
    <w:rsid w:val="00CF185D"/>
    <w:rsid w:val="00CF3300"/>
    <w:rsid w:val="00D17AA9"/>
    <w:rsid w:val="00D20BCD"/>
    <w:rsid w:val="00D371FD"/>
    <w:rsid w:val="00D436E3"/>
    <w:rsid w:val="00D44F74"/>
    <w:rsid w:val="00D52CBC"/>
    <w:rsid w:val="00D53D89"/>
    <w:rsid w:val="00D72510"/>
    <w:rsid w:val="00D72BB5"/>
    <w:rsid w:val="00D94682"/>
    <w:rsid w:val="00DB2E4D"/>
    <w:rsid w:val="00DB70BB"/>
    <w:rsid w:val="00DD38B8"/>
    <w:rsid w:val="00DE0953"/>
    <w:rsid w:val="00DE4996"/>
    <w:rsid w:val="00DF06DD"/>
    <w:rsid w:val="00DF1DFE"/>
    <w:rsid w:val="00DF45FD"/>
    <w:rsid w:val="00E04E80"/>
    <w:rsid w:val="00E12D79"/>
    <w:rsid w:val="00E228CF"/>
    <w:rsid w:val="00E23451"/>
    <w:rsid w:val="00E24694"/>
    <w:rsid w:val="00E253E5"/>
    <w:rsid w:val="00E50392"/>
    <w:rsid w:val="00E51CB6"/>
    <w:rsid w:val="00E707A7"/>
    <w:rsid w:val="00E83B8F"/>
    <w:rsid w:val="00E841C9"/>
    <w:rsid w:val="00E9174A"/>
    <w:rsid w:val="00E91C32"/>
    <w:rsid w:val="00E9504D"/>
    <w:rsid w:val="00E96A30"/>
    <w:rsid w:val="00EA1600"/>
    <w:rsid w:val="00EA6B87"/>
    <w:rsid w:val="00EB4B6E"/>
    <w:rsid w:val="00EC3952"/>
    <w:rsid w:val="00EE1807"/>
    <w:rsid w:val="00EE5748"/>
    <w:rsid w:val="00EF082A"/>
    <w:rsid w:val="00EF298C"/>
    <w:rsid w:val="00EF621E"/>
    <w:rsid w:val="00F018E6"/>
    <w:rsid w:val="00F06259"/>
    <w:rsid w:val="00F123D2"/>
    <w:rsid w:val="00F14D57"/>
    <w:rsid w:val="00F15142"/>
    <w:rsid w:val="00F27F0E"/>
    <w:rsid w:val="00F32972"/>
    <w:rsid w:val="00F347CA"/>
    <w:rsid w:val="00F34889"/>
    <w:rsid w:val="00F37B48"/>
    <w:rsid w:val="00F37D28"/>
    <w:rsid w:val="00F41841"/>
    <w:rsid w:val="00F47EFF"/>
    <w:rsid w:val="00F51573"/>
    <w:rsid w:val="00F5303B"/>
    <w:rsid w:val="00F5636C"/>
    <w:rsid w:val="00F571D9"/>
    <w:rsid w:val="00F60C62"/>
    <w:rsid w:val="00F60C6C"/>
    <w:rsid w:val="00F67ACE"/>
    <w:rsid w:val="00F706EC"/>
    <w:rsid w:val="00F73FA6"/>
    <w:rsid w:val="00F801B0"/>
    <w:rsid w:val="00F80448"/>
    <w:rsid w:val="00F94E22"/>
    <w:rsid w:val="00F97199"/>
    <w:rsid w:val="00FB1136"/>
    <w:rsid w:val="00FB2200"/>
    <w:rsid w:val="00FB476F"/>
    <w:rsid w:val="00FB6574"/>
    <w:rsid w:val="00FC192C"/>
    <w:rsid w:val="00FD01E6"/>
    <w:rsid w:val="00FD46F3"/>
    <w:rsid w:val="00FE37D8"/>
    <w:rsid w:val="00FF0F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6FB0AEF-1C57-4671-8FDA-4BF46A6CB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ru-RU"/>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ali">
    <w:name w:val="Normal"/>
    <w:qFormat/>
    <w:rsid w:val="00741D4A"/>
    <w:pPr>
      <w:widowControl w:val="0"/>
      <w:autoSpaceDE w:val="0"/>
      <w:autoSpaceDN w:val="0"/>
      <w:adjustRightInd w:val="0"/>
      <w:spacing w:after="0" w:line="240" w:lineRule="auto"/>
    </w:pPr>
    <w:rPr>
      <w:rFonts w:ascii="Calibri" w:hAnsi="Calibri" w:cs="Arial"/>
      <w:sz w:val="20"/>
      <w:szCs w:val="20"/>
    </w:rPr>
  </w:style>
  <w:style w:type="paragraph" w:styleId="Otsikko1">
    <w:name w:val="heading 1"/>
    <w:basedOn w:val="Normaali"/>
    <w:next w:val="Normaali"/>
    <w:link w:val="Otsikko1Char"/>
    <w:uiPriority w:val="9"/>
    <w:qFormat/>
    <w:rsid w:val="00F018E6"/>
    <w:pPr>
      <w:shd w:val="clear" w:color="auto" w:fill="FFFFFF"/>
      <w:tabs>
        <w:tab w:val="left" w:pos="426"/>
      </w:tabs>
      <w:outlineLvl w:val="0"/>
    </w:pPr>
    <w:rPr>
      <w:color w:val="2E74B5"/>
      <w:sz w:val="28"/>
      <w:szCs w:val="32"/>
    </w:rPr>
  </w:style>
  <w:style w:type="paragraph" w:styleId="Otsikko2">
    <w:name w:val="heading 2"/>
    <w:basedOn w:val="Normaali"/>
    <w:next w:val="Normaali"/>
    <w:link w:val="Otsikko2Char"/>
    <w:uiPriority w:val="9"/>
    <w:unhideWhenUsed/>
    <w:qFormat/>
    <w:rsid w:val="00F018E6"/>
    <w:pPr>
      <w:shd w:val="clear" w:color="auto" w:fill="FFFFFF"/>
      <w:spacing w:before="360"/>
      <w:ind w:left="567"/>
      <w:outlineLvl w:val="1"/>
    </w:pPr>
    <w:rPr>
      <w:color w:val="2E74B5"/>
      <w:sz w:val="26"/>
      <w:szCs w:val="28"/>
    </w:rPr>
  </w:style>
  <w:style w:type="paragraph" w:styleId="Otsikko3">
    <w:name w:val="heading 3"/>
    <w:basedOn w:val="Normaali"/>
    <w:next w:val="Normaali"/>
    <w:link w:val="Otsikko3Char"/>
    <w:uiPriority w:val="9"/>
    <w:unhideWhenUsed/>
    <w:qFormat/>
    <w:rsid w:val="002E42E9"/>
    <w:pPr>
      <w:shd w:val="clear" w:color="auto" w:fill="FFFFFF"/>
      <w:spacing w:before="240" w:after="240"/>
      <w:outlineLvl w:val="2"/>
    </w:pPr>
    <w:rPr>
      <w:b/>
      <w:bCs/>
      <w:color w:val="00000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F018E6"/>
    <w:rPr>
      <w:rFonts w:ascii="Calibri" w:hAnsi="Calibri" w:cs="Arial"/>
      <w:color w:val="2E74B5"/>
      <w:sz w:val="28"/>
      <w:szCs w:val="32"/>
      <w:shd w:val="clear" w:color="auto" w:fill="FFFFFF"/>
    </w:rPr>
  </w:style>
  <w:style w:type="paragraph" w:styleId="Luettelokappale">
    <w:name w:val="List Paragraph"/>
    <w:basedOn w:val="Normaali"/>
    <w:uiPriority w:val="34"/>
    <w:qFormat/>
    <w:rsid w:val="00842D1E"/>
    <w:pPr>
      <w:ind w:left="720"/>
      <w:contextualSpacing/>
    </w:pPr>
  </w:style>
  <w:style w:type="character" w:customStyle="1" w:styleId="Otsikko2Char">
    <w:name w:val="Otsikko 2 Char"/>
    <w:basedOn w:val="Kappaleenoletusfontti"/>
    <w:link w:val="Otsikko2"/>
    <w:uiPriority w:val="9"/>
    <w:rsid w:val="00F018E6"/>
    <w:rPr>
      <w:rFonts w:ascii="Calibri" w:hAnsi="Calibri" w:cs="Arial"/>
      <w:color w:val="2E74B5"/>
      <w:sz w:val="26"/>
      <w:szCs w:val="28"/>
      <w:shd w:val="clear" w:color="auto" w:fill="FFFFFF"/>
    </w:rPr>
  </w:style>
  <w:style w:type="paragraph" w:customStyle="1" w:styleId="a0">
    <w:name w:val="Текстдокумента"/>
    <w:basedOn w:val="Normaali"/>
    <w:qFormat/>
    <w:rsid w:val="00334114"/>
    <w:pPr>
      <w:shd w:val="clear" w:color="auto" w:fill="FFFFFF"/>
    </w:pPr>
    <w:rPr>
      <w:color w:val="000000"/>
      <w:szCs w:val="22"/>
    </w:rPr>
  </w:style>
  <w:style w:type="table" w:styleId="TaulukkoRuudukko">
    <w:name w:val="Table Grid"/>
    <w:basedOn w:val="Normaalitaulukko"/>
    <w:uiPriority w:val="59"/>
    <w:rsid w:val="00326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3Char">
    <w:name w:val="Otsikko 3 Char"/>
    <w:basedOn w:val="Kappaleenoletusfontti"/>
    <w:link w:val="Otsikko3"/>
    <w:uiPriority w:val="9"/>
    <w:rsid w:val="002E42E9"/>
    <w:rPr>
      <w:rFonts w:ascii="Arial" w:hAnsi="Arial" w:cs="Arial"/>
      <w:b/>
      <w:bCs/>
      <w:color w:val="000000"/>
      <w:sz w:val="20"/>
      <w:szCs w:val="20"/>
      <w:shd w:val="clear" w:color="auto" w:fill="FFFFFF"/>
      <w:lang w:val="ru-RU"/>
    </w:rPr>
  </w:style>
  <w:style w:type="paragraph" w:customStyle="1" w:styleId="a">
    <w:name w:val="Списокдокумента"/>
    <w:basedOn w:val="Normaali"/>
    <w:qFormat/>
    <w:rsid w:val="00CB7269"/>
    <w:pPr>
      <w:numPr>
        <w:numId w:val="12"/>
      </w:numPr>
      <w:tabs>
        <w:tab w:val="left" w:pos="720"/>
      </w:tabs>
      <w:spacing w:before="40"/>
      <w:ind w:left="709" w:hanging="284"/>
    </w:pPr>
    <w:rPr>
      <w:rFonts w:eastAsia="Times New Roman"/>
      <w:color w:val="000000"/>
    </w:rPr>
  </w:style>
  <w:style w:type="paragraph" w:styleId="Seliteteksti">
    <w:name w:val="Balloon Text"/>
    <w:basedOn w:val="Normaali"/>
    <w:link w:val="SelitetekstiChar"/>
    <w:uiPriority w:val="99"/>
    <w:semiHidden/>
    <w:unhideWhenUsed/>
    <w:rsid w:val="006E6157"/>
    <w:rPr>
      <w:rFonts w:ascii="Tahoma" w:hAnsi="Tahoma" w:cs="Tahoma"/>
      <w:sz w:val="16"/>
      <w:szCs w:val="16"/>
    </w:rPr>
  </w:style>
  <w:style w:type="character" w:customStyle="1" w:styleId="SelitetekstiChar">
    <w:name w:val="Seliteteksti Char"/>
    <w:basedOn w:val="Kappaleenoletusfontti"/>
    <w:link w:val="Seliteteksti"/>
    <w:uiPriority w:val="99"/>
    <w:semiHidden/>
    <w:rsid w:val="006E6157"/>
    <w:rPr>
      <w:rFonts w:ascii="Tahoma" w:hAnsi="Tahoma" w:cs="Tahoma"/>
      <w:sz w:val="16"/>
      <w:szCs w:val="16"/>
    </w:rPr>
  </w:style>
  <w:style w:type="character" w:styleId="Paikkamerkkiteksti">
    <w:name w:val="Placeholder Text"/>
    <w:basedOn w:val="Kappaleenoletusfontti"/>
    <w:uiPriority w:val="99"/>
    <w:semiHidden/>
    <w:rsid w:val="00D17AA9"/>
    <w:rPr>
      <w:color w:val="808080"/>
    </w:rPr>
  </w:style>
  <w:style w:type="character" w:styleId="Kommentinviite">
    <w:name w:val="annotation reference"/>
    <w:basedOn w:val="Kappaleenoletusfontti"/>
    <w:uiPriority w:val="99"/>
    <w:semiHidden/>
    <w:unhideWhenUsed/>
    <w:rsid w:val="00E04E80"/>
    <w:rPr>
      <w:sz w:val="16"/>
      <w:szCs w:val="16"/>
    </w:rPr>
  </w:style>
  <w:style w:type="paragraph" w:styleId="Kommentinteksti">
    <w:name w:val="annotation text"/>
    <w:basedOn w:val="Normaali"/>
    <w:link w:val="KommentintekstiChar"/>
    <w:uiPriority w:val="99"/>
    <w:semiHidden/>
    <w:unhideWhenUsed/>
    <w:rsid w:val="00E04E80"/>
  </w:style>
  <w:style w:type="character" w:customStyle="1" w:styleId="KommentintekstiChar">
    <w:name w:val="Kommentin teksti Char"/>
    <w:basedOn w:val="Kappaleenoletusfontti"/>
    <w:link w:val="Kommentinteksti"/>
    <w:uiPriority w:val="99"/>
    <w:semiHidden/>
    <w:rsid w:val="00E04E80"/>
    <w:rPr>
      <w:rFonts w:ascii="Calibri" w:hAnsi="Calibri" w:cs="Arial"/>
      <w:sz w:val="20"/>
      <w:szCs w:val="20"/>
    </w:rPr>
  </w:style>
  <w:style w:type="paragraph" w:styleId="Kommentinotsikko">
    <w:name w:val="annotation subject"/>
    <w:basedOn w:val="Kommentinteksti"/>
    <w:next w:val="Kommentinteksti"/>
    <w:link w:val="KommentinotsikkoChar"/>
    <w:uiPriority w:val="99"/>
    <w:semiHidden/>
    <w:unhideWhenUsed/>
    <w:rsid w:val="00E04E80"/>
    <w:rPr>
      <w:b/>
      <w:bCs/>
    </w:rPr>
  </w:style>
  <w:style w:type="character" w:customStyle="1" w:styleId="KommentinotsikkoChar">
    <w:name w:val="Kommentin otsikko Char"/>
    <w:basedOn w:val="KommentintekstiChar"/>
    <w:link w:val="Kommentinotsikko"/>
    <w:uiPriority w:val="99"/>
    <w:semiHidden/>
    <w:rsid w:val="00E04E80"/>
    <w:rPr>
      <w:rFonts w:ascii="Calibri"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wmf"/><Relationship Id="rId34" Type="http://schemas.openxmlformats.org/officeDocument/2006/relationships/image" Target="media/image29.png"/><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image" Target="media/image15.wm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wmf"/><Relationship Id="rId19" Type="http://schemas.openxmlformats.org/officeDocument/2006/relationships/image" Target="media/image14.wmf"/><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D0F876-CBA0-433E-B6F2-F3DDB7A23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6867</Words>
  <Characters>46758</Characters>
  <Application>Microsoft Office Word</Application>
  <DocSecurity>0</DocSecurity>
  <Lines>389</Lines>
  <Paragraphs>107</Paragraphs>
  <ScaleCrop>false</ScaleCrop>
  <HeadingPairs>
    <vt:vector size="4" baseType="variant">
      <vt:variant>
        <vt:lpstr>Otsikko</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frolova</dc:creator>
  <cp:lastModifiedBy>Andrei Gusarov</cp:lastModifiedBy>
  <cp:revision>2</cp:revision>
  <cp:lastPrinted>2017-06-22T09:54:00Z</cp:lastPrinted>
  <dcterms:created xsi:type="dcterms:W3CDTF">2017-06-27T05:43:00Z</dcterms:created>
  <dcterms:modified xsi:type="dcterms:W3CDTF">2017-06-27T05:43:00Z</dcterms:modified>
</cp:coreProperties>
</file>